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49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8222"/>
      </w:tblGrid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noProof/>
                <w:color w:val="333399"/>
                <w:sz w:val="24"/>
                <w:szCs w:val="24"/>
                <w:u w:color="333399"/>
              </w:rPr>
              <w:drawing>
                <wp:inline distT="0" distB="0" distL="0" distR="0">
                  <wp:extent cx="628650" cy="590550"/>
                  <wp:effectExtent l="0" t="0" r="0" b="0"/>
                  <wp:docPr id="1073741825" name="officeArt object" descr="F:\Документы\Янкин ИМЭС\КЭМС\Логотип\logo - копия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F:\Документы\Янкин ИМЭС\КЭМС\Логотип\logo - копия.png" descr="F:\Документы\Янкин ИМЭС\КЭМС\Логотип\logo - копия.pn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7E39"/>
                <w:u w:color="007E39"/>
              </w:rPr>
            </w:pPr>
            <w:r>
              <w:rPr>
                <w:rFonts w:ascii="Times New Roman" w:hAnsi="Times New Roman"/>
                <w:color w:val="007E39"/>
                <w:u w:color="007E39"/>
              </w:rPr>
              <w:t xml:space="preserve">АНО ПО </w:t>
            </w:r>
            <w:r>
              <w:rPr>
                <w:rFonts w:ascii="Times New Roman" w:hAnsi="Times New Roman"/>
                <w:b/>
                <w:bCs/>
                <w:color w:val="007E39"/>
                <w:u w:color="007E39"/>
              </w:rPr>
              <w:t>«КОЛЛЕДЖ ЭКОНОМИЧЕСКИХ МЕЖДУНАРОДНЫХ СВЯЗЕЙ»</w:t>
            </w:r>
          </w:p>
          <w:p w:rsidR="002F75C2" w:rsidRDefault="002F75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7E39"/>
                <w:sz w:val="24"/>
                <w:szCs w:val="24"/>
                <w:u w:color="007E39"/>
              </w:rPr>
            </w:pPr>
          </w:p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color w:val="007E39"/>
                <w:u w:color="007E39"/>
                <w:lang w:val="en-US"/>
              </w:rPr>
              <w:t>COLLEGE OF ECONOMIC INTERNATIONAL RELATIONS</w:t>
            </w:r>
          </w:p>
        </w:tc>
      </w:tr>
    </w:tbl>
    <w:p w:rsidR="002F75C2" w:rsidRDefault="002F75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2F75C2" w:rsidRDefault="002F75C2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2F75C2" w:rsidRDefault="00D43C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ОТЧЁТ</w:t>
      </w:r>
    </w:p>
    <w:p w:rsidR="002F75C2" w:rsidRDefault="00D43C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прохождении производственной практики</w:t>
      </w:r>
    </w:p>
    <w:p w:rsidR="002F75C2" w:rsidRDefault="00D43C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профессиональному модулю </w:t>
      </w:r>
    </w:p>
    <w:p w:rsidR="002F75C2" w:rsidRDefault="00D43C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ПМ </w:t>
      </w:r>
      <w:r>
        <w:rPr>
          <w:rFonts w:ascii="Times New Roman" w:hAnsi="Times New Roman"/>
          <w:b/>
          <w:bCs/>
          <w:sz w:val="28"/>
          <w:szCs w:val="28"/>
        </w:rPr>
        <w:t xml:space="preserve">01. </w:t>
      </w:r>
      <w:r>
        <w:rPr>
          <w:rFonts w:ascii="Times New Roman" w:hAnsi="Times New Roman"/>
          <w:b/>
          <w:bCs/>
          <w:sz w:val="28"/>
          <w:szCs w:val="28"/>
        </w:rPr>
        <w:t xml:space="preserve">Документирование хозяйственных операций и ведение </w:t>
      </w:r>
      <w:r>
        <w:rPr>
          <w:rFonts w:ascii="Times New Roman" w:hAnsi="Times New Roman"/>
          <w:b/>
          <w:bCs/>
          <w:sz w:val="28"/>
          <w:szCs w:val="28"/>
        </w:rPr>
        <w:t>бухгалтерского учёта активов организации</w:t>
      </w:r>
    </w:p>
    <w:p w:rsidR="002F75C2" w:rsidRDefault="002F75C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Студента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Вязовова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Виктория Максимовна</w:t>
      </w: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 курса</w:t>
      </w:r>
      <w:proofErr w:type="gramEnd"/>
      <w:r>
        <w:rPr>
          <w:rFonts w:ascii="Times New Roman" w:hAnsi="Times New Roman"/>
          <w:sz w:val="28"/>
          <w:szCs w:val="28"/>
        </w:rPr>
        <w:t xml:space="preserve">  очной  формы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учебная группа № </w:t>
      </w:r>
      <w:r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  <w:lang w:val="en-US"/>
        </w:rPr>
        <w:t>5</w:t>
      </w:r>
      <w:r>
        <w:rPr>
          <w:rFonts w:ascii="Times New Roman" w:hAnsi="Times New Roman"/>
          <w:sz w:val="28"/>
          <w:szCs w:val="28"/>
          <w:u w:val="single"/>
        </w:rPr>
        <w:t>-09/21</w:t>
      </w:r>
    </w:p>
    <w:p w:rsidR="002F75C2" w:rsidRDefault="00D43C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прохождения практики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:rsidR="002F75C2" w:rsidRDefault="00D43C6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</w:rPr>
        <w:t>указывается полное наименование организации в соответствии с уставом</w:t>
      </w:r>
      <w:r>
        <w:rPr>
          <w:rFonts w:ascii="Times New Roman" w:hAnsi="Times New Roman"/>
          <w:i/>
          <w:iCs/>
        </w:rPr>
        <w:t>)</w:t>
      </w: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прохождения</w:t>
      </w:r>
      <w:r>
        <w:rPr>
          <w:rFonts w:ascii="Times New Roman" w:hAnsi="Times New Roman"/>
          <w:sz w:val="28"/>
          <w:szCs w:val="28"/>
        </w:rPr>
        <w:t xml:space="preserve"> практики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u w:val="single"/>
        </w:rPr>
        <w:t xml:space="preserve"> с </w:t>
      </w:r>
      <w:r>
        <w:rPr>
          <w:rFonts w:ascii="Times New Roman" w:hAnsi="Times New Roman"/>
          <w:sz w:val="28"/>
          <w:szCs w:val="28"/>
          <w:u w:val="single"/>
        </w:rPr>
        <w:t>01</w:t>
      </w:r>
      <w:r>
        <w:rPr>
          <w:rFonts w:ascii="Times New Roman" w:hAnsi="Times New Roman"/>
          <w:sz w:val="28"/>
          <w:szCs w:val="28"/>
          <w:u w:val="single"/>
        </w:rPr>
        <w:t xml:space="preserve"> июня </w:t>
      </w:r>
      <w:r>
        <w:rPr>
          <w:rFonts w:ascii="Times New Roman" w:hAnsi="Times New Roman"/>
          <w:sz w:val="28"/>
          <w:szCs w:val="28"/>
          <w:u w:val="single"/>
        </w:rPr>
        <w:t xml:space="preserve">2023 </w:t>
      </w:r>
      <w:r>
        <w:rPr>
          <w:rFonts w:ascii="Times New Roman" w:hAnsi="Times New Roman"/>
          <w:sz w:val="28"/>
          <w:szCs w:val="28"/>
          <w:u w:val="single"/>
        </w:rPr>
        <w:t>г</w:t>
      </w:r>
      <w:r>
        <w:rPr>
          <w:rFonts w:ascii="Times New Roman" w:hAnsi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>24</w:t>
      </w:r>
      <w:r>
        <w:rPr>
          <w:rFonts w:ascii="Times New Roman" w:hAnsi="Times New Roman"/>
          <w:sz w:val="28"/>
          <w:szCs w:val="28"/>
          <w:u w:val="single"/>
        </w:rPr>
        <w:t xml:space="preserve"> июня </w:t>
      </w:r>
      <w:r>
        <w:rPr>
          <w:rFonts w:ascii="Times New Roman" w:hAnsi="Times New Roman"/>
          <w:sz w:val="28"/>
          <w:szCs w:val="28"/>
          <w:u w:val="single"/>
        </w:rPr>
        <w:t xml:space="preserve">2023 </w:t>
      </w:r>
      <w:r>
        <w:rPr>
          <w:rFonts w:ascii="Times New Roman" w:hAnsi="Times New Roman"/>
          <w:sz w:val="28"/>
          <w:szCs w:val="28"/>
          <w:u w:val="single"/>
        </w:rPr>
        <w:t>г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2F75C2" w:rsidRDefault="00D43C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Колледжа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преподаватель </w:t>
      </w:r>
      <w:r>
        <w:rPr>
          <w:rFonts w:ascii="Times New Roman" w:hAnsi="Times New Roman"/>
          <w:sz w:val="28"/>
          <w:szCs w:val="28"/>
        </w:rPr>
        <w:t>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Шалунова</w:t>
      </w:r>
      <w:proofErr w:type="spellEnd"/>
      <w:proofErr w:type="gramEnd"/>
    </w:p>
    <w:p w:rsidR="002F75C2" w:rsidRDefault="00D43C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подпись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D43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Организации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_________________________________________</w:t>
      </w:r>
    </w:p>
    <w:p w:rsidR="002F75C2" w:rsidRDefault="00D43C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должность</w:t>
      </w:r>
      <w:r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подпись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D43C6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jc w:val="center"/>
        <w:rPr>
          <w:rFonts w:ascii="Times New Roman" w:eastAsia="Times New Roman" w:hAnsi="Times New Roman" w:cs="Times New Roman"/>
        </w:rPr>
      </w:pPr>
    </w:p>
    <w:p w:rsidR="002F75C2" w:rsidRDefault="00D43C6D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 xml:space="preserve">Москва </w:t>
      </w:r>
      <w:r>
        <w:rPr>
          <w:rFonts w:ascii="Times New Roman" w:hAnsi="Times New Roman"/>
          <w:sz w:val="28"/>
          <w:szCs w:val="28"/>
        </w:rPr>
        <w:t>2023</w:t>
      </w:r>
    </w:p>
    <w:p w:rsidR="002F75C2" w:rsidRDefault="002F75C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49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8222"/>
      </w:tblGrid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eastAsia="Times New Roman" w:hAnsi="Times New Roman" w:cs="Times New Roman"/>
                <w:noProof/>
                <w:color w:val="333399"/>
                <w:sz w:val="24"/>
                <w:szCs w:val="24"/>
                <w:u w:color="333399"/>
              </w:rPr>
              <w:drawing>
                <wp:inline distT="0" distB="0" distL="0" distR="0">
                  <wp:extent cx="628650" cy="590550"/>
                  <wp:effectExtent l="0" t="0" r="0" b="0"/>
                  <wp:docPr id="1073741826" name="officeArt object" descr="F:\Документы\Янкин ИМЭС\КЭМС\Логотип\logo - копия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F:\Документы\Янкин ИМЭС\КЭМС\Логотип\logo - копия.png" descr="F:\Документы\Янкин ИМЭС\КЭМС\Логотип\logo - копия.pn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7E39"/>
                <w:u w:color="007E39"/>
              </w:rPr>
            </w:pPr>
            <w:r>
              <w:rPr>
                <w:rFonts w:ascii="Times New Roman" w:hAnsi="Times New Roman"/>
                <w:color w:val="007E39"/>
                <w:u w:color="007E39"/>
              </w:rPr>
              <w:t xml:space="preserve">АНО ПО </w:t>
            </w:r>
            <w:r>
              <w:rPr>
                <w:rFonts w:ascii="Times New Roman" w:hAnsi="Times New Roman"/>
                <w:b/>
                <w:bCs/>
                <w:color w:val="007E39"/>
                <w:u w:color="007E39"/>
              </w:rPr>
              <w:t>«КОЛЛЕДЖ ЭКОНОМИЧЕСКИХ МЕЖДУНАРОДНЫХ СВЯЗЕЙ»</w:t>
            </w:r>
          </w:p>
          <w:p w:rsidR="002F75C2" w:rsidRDefault="002F75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7E39"/>
                <w:sz w:val="24"/>
                <w:szCs w:val="24"/>
                <w:u w:color="007E39"/>
              </w:rPr>
            </w:pPr>
          </w:p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color w:val="007E39"/>
                <w:u w:color="007E39"/>
                <w:lang w:val="en-US"/>
              </w:rPr>
              <w:t>COLLEGE OF ECONOMIC INTERNATIONAL RELATIONS</w:t>
            </w:r>
          </w:p>
        </w:tc>
      </w:tr>
    </w:tbl>
    <w:p w:rsidR="002F75C2" w:rsidRDefault="002F75C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2F75C2" w:rsidRDefault="00D43C6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Специальность </w:t>
      </w:r>
      <w:r>
        <w:rPr>
          <w:rFonts w:ascii="Times New Roman" w:hAnsi="Times New Roman"/>
          <w:b/>
          <w:bCs/>
          <w:sz w:val="28"/>
          <w:szCs w:val="28"/>
        </w:rPr>
        <w:t xml:space="preserve">38.02.01 </w:t>
      </w:r>
      <w:r>
        <w:rPr>
          <w:rFonts w:ascii="Times New Roman" w:hAnsi="Times New Roman"/>
          <w:b/>
          <w:bCs/>
          <w:sz w:val="28"/>
          <w:szCs w:val="28"/>
        </w:rPr>
        <w:t xml:space="preserve">Экономика и бухгалтерский учёт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по отраслям</w:t>
      </w:r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</w:t>
      </w:r>
    </w:p>
    <w:p w:rsidR="002F75C2" w:rsidRDefault="00D43C6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производственную практику</w:t>
      </w: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Студента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Вязовова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Виктория Максимовна</w:t>
      </w: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 курса</w:t>
      </w:r>
      <w:proofErr w:type="gramEnd"/>
      <w:r>
        <w:rPr>
          <w:rFonts w:ascii="Times New Roman" w:hAnsi="Times New Roman"/>
          <w:sz w:val="28"/>
          <w:szCs w:val="28"/>
        </w:rPr>
        <w:t xml:space="preserve">  очной  формы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учебная группа № </w:t>
      </w:r>
      <w:r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  <w:lang w:val="en-US"/>
        </w:rPr>
        <w:t>5</w:t>
      </w:r>
      <w:r>
        <w:rPr>
          <w:rFonts w:ascii="Times New Roman" w:hAnsi="Times New Roman"/>
          <w:sz w:val="28"/>
          <w:szCs w:val="28"/>
          <w:u w:val="single"/>
        </w:rPr>
        <w:t>-09/21</w:t>
      </w:r>
    </w:p>
    <w:p w:rsidR="002F75C2" w:rsidRDefault="00D43C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прохождения практики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:rsidR="002F75C2" w:rsidRDefault="002F75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Срок прохождения практики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u w:val="single"/>
        </w:rPr>
        <w:t xml:space="preserve"> с </w:t>
      </w:r>
      <w:r>
        <w:rPr>
          <w:rFonts w:ascii="Times New Roman" w:hAnsi="Times New Roman"/>
          <w:sz w:val="28"/>
          <w:szCs w:val="28"/>
          <w:u w:val="single"/>
        </w:rPr>
        <w:t>01</w:t>
      </w:r>
      <w:r>
        <w:rPr>
          <w:rFonts w:ascii="Times New Roman" w:hAnsi="Times New Roman"/>
          <w:sz w:val="28"/>
          <w:szCs w:val="28"/>
          <w:u w:val="single"/>
        </w:rPr>
        <w:t xml:space="preserve"> июня </w:t>
      </w:r>
      <w:r>
        <w:rPr>
          <w:rFonts w:ascii="Times New Roman" w:hAnsi="Times New Roman"/>
          <w:sz w:val="28"/>
          <w:szCs w:val="28"/>
          <w:u w:val="single"/>
        </w:rPr>
        <w:t xml:space="preserve">2023 </w:t>
      </w:r>
      <w:r>
        <w:rPr>
          <w:rFonts w:ascii="Times New Roman" w:hAnsi="Times New Roman"/>
          <w:sz w:val="28"/>
          <w:szCs w:val="28"/>
          <w:u w:val="single"/>
        </w:rPr>
        <w:t>г</w:t>
      </w:r>
      <w:r>
        <w:rPr>
          <w:rFonts w:ascii="Times New Roman" w:hAnsi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>24</w:t>
      </w:r>
      <w:r>
        <w:rPr>
          <w:rFonts w:ascii="Times New Roman" w:hAnsi="Times New Roman"/>
          <w:sz w:val="28"/>
          <w:szCs w:val="28"/>
          <w:u w:val="single"/>
        </w:rPr>
        <w:t xml:space="preserve"> июня </w:t>
      </w:r>
      <w:r>
        <w:rPr>
          <w:rFonts w:ascii="Times New Roman" w:hAnsi="Times New Roman"/>
          <w:sz w:val="28"/>
          <w:szCs w:val="28"/>
          <w:u w:val="single"/>
        </w:rPr>
        <w:t xml:space="preserve">2023 </w:t>
      </w:r>
      <w:r>
        <w:rPr>
          <w:rFonts w:ascii="Times New Roman" w:hAnsi="Times New Roman"/>
          <w:sz w:val="28"/>
          <w:szCs w:val="28"/>
          <w:u w:val="single"/>
        </w:rPr>
        <w:t>г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2F75C2" w:rsidRDefault="002F75C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Индивидуальное задание на практику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D950F0" w:rsidRPr="00D950F0" w:rsidRDefault="00D950F0" w:rsidP="00D950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0F0">
        <w:rPr>
          <w:rFonts w:ascii="Times New Roman" w:hAnsi="Times New Roman"/>
          <w:sz w:val="28"/>
          <w:szCs w:val="28"/>
        </w:rPr>
        <w:t>1. Общая характеристика предприятия;</w:t>
      </w:r>
    </w:p>
    <w:p w:rsidR="00D950F0" w:rsidRPr="00D950F0" w:rsidRDefault="00D950F0" w:rsidP="00D950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0F0">
        <w:rPr>
          <w:rFonts w:ascii="Times New Roman" w:hAnsi="Times New Roman"/>
          <w:sz w:val="28"/>
          <w:szCs w:val="28"/>
        </w:rPr>
        <w:t>2. Документальное оформление операций по расчётному счёту;</w:t>
      </w:r>
    </w:p>
    <w:p w:rsidR="00D950F0" w:rsidRPr="00D950F0" w:rsidRDefault="00D950F0" w:rsidP="00D950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0F0">
        <w:rPr>
          <w:rFonts w:ascii="Times New Roman" w:hAnsi="Times New Roman"/>
          <w:sz w:val="28"/>
          <w:szCs w:val="28"/>
        </w:rPr>
        <w:t>3. Отражение в учёте движения основных средств;</w:t>
      </w:r>
    </w:p>
    <w:p w:rsidR="002F75C2" w:rsidRDefault="00D950F0" w:rsidP="00D950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0F0">
        <w:rPr>
          <w:rFonts w:ascii="Times New Roman" w:hAnsi="Times New Roman"/>
          <w:sz w:val="28"/>
          <w:szCs w:val="28"/>
        </w:rPr>
        <w:t>4. Учёт расчётов с поставщиками и подрядчиками.</w:t>
      </w: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Срок сдачи отчета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24 </w:t>
      </w:r>
      <w:r>
        <w:rPr>
          <w:rFonts w:ascii="Times New Roman" w:hAnsi="Times New Roman"/>
          <w:sz w:val="28"/>
          <w:szCs w:val="28"/>
        </w:rPr>
        <w:t xml:space="preserve">июня </w:t>
      </w:r>
      <w:r>
        <w:rPr>
          <w:rFonts w:ascii="Times New Roman" w:hAnsi="Times New Roman"/>
          <w:sz w:val="28"/>
          <w:szCs w:val="28"/>
        </w:rPr>
        <w:t xml:space="preserve">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         </w:t>
      </w:r>
    </w:p>
    <w:p w:rsidR="002F75C2" w:rsidRDefault="002F75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практики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/>
          <w:sz w:val="28"/>
          <w:szCs w:val="28"/>
        </w:rPr>
        <w:t>Шалунова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2F75C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F75C2" w:rsidRDefault="00D43C6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</w:t>
      </w:r>
      <w:proofErr w:type="gramStart"/>
      <w:r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  <w:lang w:val="en-US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sz w:val="28"/>
          <w:szCs w:val="28"/>
        </w:rPr>
        <w:t>________________________________</w:t>
      </w: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tabs>
          <w:tab w:val="left" w:pos="3651"/>
          <w:tab w:val="center" w:pos="4679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F75C2" w:rsidRDefault="00D43C6D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Характеристика – заключение по результатам практики студента</w:t>
      </w:r>
    </w:p>
    <w:p w:rsidR="002F75C2" w:rsidRDefault="00D43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студента</w:t>
      </w:r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Вязовова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Виктория Максимовна</w:t>
      </w:r>
      <w:r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</w:t>
      </w:r>
    </w:p>
    <w:p w:rsidR="002F75C2" w:rsidRDefault="00D43C6D">
      <w:pPr>
        <w:spacing w:after="0" w:line="240" w:lineRule="auto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Проходил практику в </w:t>
      </w: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2F75C2" w:rsidRDefault="00D43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01 </w:t>
      </w:r>
      <w:r>
        <w:rPr>
          <w:rFonts w:ascii="Times New Roman" w:hAnsi="Times New Roman"/>
          <w:sz w:val="24"/>
          <w:szCs w:val="24"/>
        </w:rPr>
        <w:t xml:space="preserve">июня </w:t>
      </w:r>
      <w:r>
        <w:rPr>
          <w:rFonts w:ascii="Times New Roman" w:hAnsi="Times New Roman"/>
          <w:sz w:val="24"/>
          <w:szCs w:val="24"/>
        </w:rPr>
        <w:t xml:space="preserve">2023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24 </w:t>
      </w:r>
      <w:r>
        <w:rPr>
          <w:rFonts w:ascii="Times New Roman" w:hAnsi="Times New Roman"/>
          <w:sz w:val="24"/>
          <w:szCs w:val="24"/>
        </w:rPr>
        <w:t xml:space="preserve">июня </w:t>
      </w:r>
      <w:r>
        <w:rPr>
          <w:rFonts w:ascii="Times New Roman" w:hAnsi="Times New Roman"/>
          <w:sz w:val="24"/>
          <w:szCs w:val="24"/>
        </w:rPr>
        <w:t xml:space="preserve">2023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2F75C2" w:rsidRDefault="00D43C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Оцените при помощи заданных шкал степень выраженности 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качеств студента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практиканта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(</w:t>
      </w:r>
      <w:r>
        <w:rPr>
          <w:rFonts w:ascii="Times New Roman" w:hAnsi="Times New Roman"/>
          <w:i/>
          <w:iCs/>
          <w:sz w:val="20"/>
          <w:szCs w:val="20"/>
        </w:rPr>
        <w:t>обведите цифру</w:t>
      </w:r>
      <w:r>
        <w:rPr>
          <w:rFonts w:ascii="Times New Roman" w:hAnsi="Times New Roman"/>
          <w:i/>
          <w:iCs/>
          <w:sz w:val="20"/>
          <w:szCs w:val="20"/>
        </w:rPr>
        <w:t xml:space="preserve">, </w:t>
      </w:r>
      <w:r>
        <w:rPr>
          <w:rFonts w:ascii="Times New Roman" w:hAnsi="Times New Roman"/>
          <w:i/>
          <w:iCs/>
          <w:sz w:val="20"/>
          <w:szCs w:val="20"/>
        </w:rPr>
        <w:t>соответствующую степени выраженности оцениваемого качества</w:t>
      </w:r>
      <w:r>
        <w:rPr>
          <w:rFonts w:ascii="Times New Roman" w:hAnsi="Times New Roman"/>
          <w:i/>
          <w:iCs/>
          <w:sz w:val="20"/>
          <w:szCs w:val="20"/>
        </w:rPr>
        <w:t>)</w:t>
      </w:r>
      <w:r>
        <w:rPr>
          <w:rFonts w:ascii="Times New Roman" w:hAnsi="Times New Roman"/>
          <w:i/>
          <w:iCs/>
        </w:rPr>
        <w:t>:</w:t>
      </w:r>
    </w:p>
    <w:p w:rsidR="002F75C2" w:rsidRDefault="00D43C6D">
      <w:pPr>
        <w:spacing w:after="0" w:line="240" w:lineRule="auto"/>
        <w:ind w:left="360" w:firstLine="1908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</w:rPr>
        <w:t xml:space="preserve"> – качество выражено в максимальной степени</w:t>
      </w:r>
      <w:r>
        <w:rPr>
          <w:rFonts w:ascii="Times New Roman" w:hAnsi="Times New Roman"/>
        </w:rPr>
        <w:t>;</w:t>
      </w:r>
    </w:p>
    <w:p w:rsidR="002F75C2" w:rsidRDefault="00D43C6D">
      <w:pPr>
        <w:spacing w:after="0" w:line="240" w:lineRule="auto"/>
        <w:ind w:left="360" w:firstLine="1908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</w:rPr>
        <w:t xml:space="preserve"> – качество выражено хорошо</w:t>
      </w:r>
      <w:r>
        <w:rPr>
          <w:rFonts w:ascii="Times New Roman" w:hAnsi="Times New Roman"/>
        </w:rPr>
        <w:t>;</w:t>
      </w:r>
    </w:p>
    <w:p w:rsidR="002F75C2" w:rsidRDefault="00D43C6D">
      <w:pPr>
        <w:spacing w:after="0" w:line="240" w:lineRule="auto"/>
        <w:ind w:left="360" w:firstLine="1908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</w:rPr>
        <w:t xml:space="preserve"> – качество выражено на среднем уровне</w:t>
      </w:r>
      <w:r>
        <w:rPr>
          <w:rFonts w:ascii="Times New Roman" w:hAnsi="Times New Roman"/>
        </w:rPr>
        <w:t xml:space="preserve">; </w:t>
      </w:r>
    </w:p>
    <w:p w:rsidR="002F75C2" w:rsidRDefault="00D43C6D">
      <w:pPr>
        <w:spacing w:after="0" w:line="240" w:lineRule="auto"/>
        <w:ind w:left="360" w:firstLine="1908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</w:rPr>
        <w:t xml:space="preserve"> – качество выражено ниже среднего уровня</w:t>
      </w:r>
      <w:r>
        <w:rPr>
          <w:rFonts w:ascii="Times New Roman" w:hAnsi="Times New Roman"/>
        </w:rPr>
        <w:t>;</w:t>
      </w:r>
    </w:p>
    <w:p w:rsidR="002F75C2" w:rsidRDefault="00D43C6D">
      <w:pPr>
        <w:spacing w:after="0" w:line="240" w:lineRule="auto"/>
        <w:ind w:left="360" w:firstLine="1908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</w:rPr>
        <w:t xml:space="preserve"> – качество выражено слабо или практически отсутствует </w:t>
      </w:r>
    </w:p>
    <w:tbl>
      <w:tblPr>
        <w:tblStyle w:val="TableNormal"/>
        <w:tblW w:w="934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6568"/>
        <w:gridCol w:w="462"/>
        <w:gridCol w:w="464"/>
        <w:gridCol w:w="462"/>
        <w:gridCol w:w="464"/>
        <w:gridCol w:w="464"/>
      </w:tblGrid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1)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Ориентированность на работу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2)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 xml:space="preserve">Творческий подход к выполнению </w:t>
            </w:r>
            <w:r>
              <w:rPr>
                <w:rFonts w:ascii="Times New Roman" w:hAnsi="Times New Roman"/>
              </w:rPr>
              <w:t>возложенных обязанностей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3)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Умение применять на практике теоретические знания по </w:t>
            </w:r>
          </w:p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профессиональному модулю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полученные в колледже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4)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Ответственное отношение к работе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5)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Любые вопросы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касающиеся его работы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старается решить</w:t>
            </w:r>
            <w:r>
              <w:rPr>
                <w:rFonts w:ascii="Times New Roman" w:hAnsi="Times New Roman"/>
              </w:rPr>
              <w:t xml:space="preserve"> самостоятельно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но не боится обратиться за советом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6)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Способен быстро разобраться в вопросах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выделить узловые моменты 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7)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К работе относится с интересом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старается все сделать</w:t>
            </w:r>
          </w:p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добросовестно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8)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 xml:space="preserve">Знание компьютерных программ и офисной техники 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9)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Рациональное использование рабочего дня </w:t>
            </w: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опоздания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уход </w:t>
            </w:r>
          </w:p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с работы раньше времени</w:t>
            </w:r>
            <w:r>
              <w:rPr>
                <w:rFonts w:ascii="Times New Roman" w:hAnsi="Times New Roman"/>
              </w:rPr>
              <w:t xml:space="preserve">), </w:t>
            </w:r>
            <w:r>
              <w:rPr>
                <w:rFonts w:ascii="Times New Roman" w:hAnsi="Times New Roman"/>
              </w:rPr>
              <w:t>соблюдение трудовой дисциплины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10)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Доброжелательность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умение общаться с посетителями </w:t>
            </w:r>
          </w:p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клиентами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гостями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сотрудниками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11)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Умение адаптироваться в новом коллективе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коммуникабельность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12)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Воспитанность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наличие хороших манер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13)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Аккуратность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опрятный внешний вид 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tabs>
                <w:tab w:val="left" w:pos="360"/>
              </w:tabs>
              <w:spacing w:after="0" w:line="240" w:lineRule="auto"/>
              <w:ind w:left="360"/>
              <w:jc w:val="center"/>
            </w:pPr>
            <w:r>
              <w:rPr>
                <w:rFonts w:ascii="Times New Roman" w:hAnsi="Times New Roman"/>
              </w:rPr>
              <w:t>14)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152" w:type="dxa"/>
            </w:tcMar>
          </w:tcPr>
          <w:p w:rsidR="002F75C2" w:rsidRDefault="00D43C6D">
            <w:pPr>
              <w:spacing w:after="0"/>
              <w:ind w:left="72" w:right="72"/>
            </w:pPr>
            <w:r>
              <w:rPr>
                <w:rFonts w:ascii="Times New Roman" w:hAnsi="Times New Roman"/>
              </w:rPr>
              <w:t>Культура речи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умение вести диалоги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</w:tbl>
    <w:p w:rsidR="002F75C2" w:rsidRDefault="002F75C2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F75C2" w:rsidRDefault="00D43C6D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Укажите дополнительные качества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которые характеризуют </w:t>
      </w:r>
      <w:proofErr w:type="gramStart"/>
      <w:r>
        <w:rPr>
          <w:rFonts w:ascii="Times New Roman" w:hAnsi="Times New Roman"/>
          <w:sz w:val="24"/>
          <w:szCs w:val="24"/>
        </w:rPr>
        <w:t>молодого  специалиста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но не указаны выше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 также Ваши замечания</w:t>
      </w:r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2F75C2" w:rsidRDefault="00D43C6D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F75C2" w:rsidRDefault="00D43C6D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Заключение</w:t>
      </w:r>
      <w:r>
        <w:rPr>
          <w:rFonts w:ascii="Times New Roman" w:hAnsi="Times New Roman"/>
          <w:sz w:val="24"/>
          <w:szCs w:val="24"/>
        </w:rPr>
        <w:t>: ______________________________________________________________________________</w:t>
      </w:r>
    </w:p>
    <w:p w:rsidR="002F75C2" w:rsidRDefault="00D43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Считаю возможным оценить работу практиканта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>_________________________________</w:t>
      </w:r>
    </w:p>
    <w:p w:rsidR="002F75C2" w:rsidRDefault="00D43C6D">
      <w:pPr>
        <w:spacing w:after="0"/>
        <w:ind w:firstLine="4140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                       (</w:t>
      </w:r>
      <w:r>
        <w:rPr>
          <w:rFonts w:ascii="Times New Roman" w:hAnsi="Times New Roman"/>
          <w:i/>
          <w:iCs/>
          <w:sz w:val="16"/>
          <w:szCs w:val="16"/>
        </w:rPr>
        <w:t>отлично</w:t>
      </w:r>
      <w:r>
        <w:rPr>
          <w:rFonts w:ascii="Times New Roman" w:hAnsi="Times New Roman"/>
          <w:i/>
          <w:iCs/>
          <w:sz w:val="16"/>
          <w:szCs w:val="16"/>
        </w:rPr>
        <w:t xml:space="preserve">, </w:t>
      </w:r>
      <w:r>
        <w:rPr>
          <w:rFonts w:ascii="Times New Roman" w:hAnsi="Times New Roman"/>
          <w:i/>
          <w:iCs/>
          <w:sz w:val="16"/>
          <w:szCs w:val="16"/>
        </w:rPr>
        <w:t>хорошо</w:t>
      </w:r>
      <w:r>
        <w:rPr>
          <w:rFonts w:ascii="Times New Roman" w:hAnsi="Times New Roman"/>
          <w:i/>
          <w:iCs/>
          <w:sz w:val="16"/>
          <w:szCs w:val="16"/>
        </w:rPr>
        <w:t xml:space="preserve">, </w:t>
      </w:r>
      <w:r>
        <w:rPr>
          <w:rFonts w:ascii="Times New Roman" w:hAnsi="Times New Roman"/>
          <w:i/>
          <w:iCs/>
          <w:sz w:val="16"/>
          <w:szCs w:val="16"/>
        </w:rPr>
        <w:t>удовлетворительно</w:t>
      </w:r>
      <w:r>
        <w:rPr>
          <w:rFonts w:ascii="Times New Roman" w:hAnsi="Times New Roman"/>
          <w:i/>
          <w:iCs/>
          <w:sz w:val="16"/>
          <w:szCs w:val="16"/>
        </w:rPr>
        <w:t xml:space="preserve">, </w:t>
      </w:r>
      <w:r>
        <w:rPr>
          <w:rFonts w:ascii="Times New Roman" w:hAnsi="Times New Roman"/>
          <w:i/>
          <w:iCs/>
          <w:sz w:val="16"/>
          <w:szCs w:val="16"/>
        </w:rPr>
        <w:t>неудовлетворительно</w:t>
      </w:r>
      <w:r>
        <w:rPr>
          <w:rFonts w:ascii="Times New Roman" w:hAnsi="Times New Roman"/>
          <w:i/>
          <w:iCs/>
          <w:sz w:val="16"/>
          <w:szCs w:val="16"/>
        </w:rPr>
        <w:t>)</w:t>
      </w:r>
    </w:p>
    <w:p w:rsidR="002F75C2" w:rsidRDefault="00D43C6D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практики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2F75C2" w:rsidRDefault="00D43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Преподаватель  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       </w:t>
      </w:r>
      <w:proofErr w:type="spellStart"/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Шалунова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2F75C2" w:rsidRDefault="00D43C6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</w:rPr>
        <w:t xml:space="preserve">                                    </w:t>
      </w:r>
      <w:r>
        <w:rPr>
          <w:rFonts w:ascii="Times New Roman" w:hAnsi="Times New Roman"/>
          <w:i/>
          <w:iCs/>
          <w:sz w:val="16"/>
          <w:szCs w:val="16"/>
        </w:rPr>
        <w:t>(</w:t>
      </w:r>
      <w:proofErr w:type="gramStart"/>
      <w:r>
        <w:rPr>
          <w:rFonts w:ascii="Times New Roman" w:hAnsi="Times New Roman"/>
          <w:i/>
          <w:iCs/>
          <w:sz w:val="16"/>
          <w:szCs w:val="16"/>
        </w:rPr>
        <w:t>подпись</w:t>
      </w:r>
      <w:r>
        <w:rPr>
          <w:rFonts w:ascii="Times New Roman" w:hAnsi="Times New Roman"/>
          <w:i/>
          <w:iCs/>
          <w:sz w:val="16"/>
          <w:szCs w:val="16"/>
        </w:rPr>
        <w:t xml:space="preserve">)   </w:t>
      </w:r>
      <w:proofErr w:type="gramEnd"/>
      <w:r>
        <w:rPr>
          <w:rFonts w:ascii="Times New Roman" w:hAnsi="Times New Roman"/>
          <w:i/>
          <w:iCs/>
          <w:sz w:val="16"/>
          <w:szCs w:val="16"/>
        </w:rPr>
        <w:t xml:space="preserve">                                (</w:t>
      </w:r>
      <w:r>
        <w:rPr>
          <w:rFonts w:ascii="Times New Roman" w:hAnsi="Times New Roman"/>
          <w:i/>
          <w:iCs/>
          <w:sz w:val="16"/>
          <w:szCs w:val="16"/>
        </w:rPr>
        <w:t>Ф</w:t>
      </w:r>
      <w:r>
        <w:rPr>
          <w:rFonts w:ascii="Times New Roman" w:hAnsi="Times New Roman"/>
          <w:i/>
          <w:iCs/>
          <w:sz w:val="16"/>
          <w:szCs w:val="16"/>
        </w:rPr>
        <w:t>.</w:t>
      </w:r>
      <w:r>
        <w:rPr>
          <w:rFonts w:ascii="Times New Roman" w:hAnsi="Times New Roman"/>
          <w:i/>
          <w:iCs/>
          <w:sz w:val="16"/>
          <w:szCs w:val="16"/>
        </w:rPr>
        <w:t>И</w:t>
      </w:r>
      <w:r>
        <w:rPr>
          <w:rFonts w:ascii="Times New Roman" w:hAnsi="Times New Roman"/>
          <w:i/>
          <w:iCs/>
          <w:sz w:val="16"/>
          <w:szCs w:val="16"/>
        </w:rPr>
        <w:t>.</w:t>
      </w:r>
      <w:r>
        <w:rPr>
          <w:rFonts w:ascii="Times New Roman" w:hAnsi="Times New Roman"/>
          <w:i/>
          <w:iCs/>
          <w:sz w:val="16"/>
          <w:szCs w:val="16"/>
        </w:rPr>
        <w:t>О</w:t>
      </w:r>
      <w:r>
        <w:rPr>
          <w:rFonts w:ascii="Times New Roman" w:hAnsi="Times New Roman"/>
          <w:i/>
          <w:iCs/>
          <w:sz w:val="16"/>
          <w:szCs w:val="16"/>
        </w:rPr>
        <w:t>.)</w:t>
      </w:r>
    </w:p>
    <w:p w:rsidR="002F75C2" w:rsidRDefault="00D43C6D">
      <w:pPr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</w:t>
      </w:r>
      <w:r>
        <w:rPr>
          <w:rFonts w:ascii="Times New Roman" w:hAnsi="Times New Roman"/>
        </w:rPr>
        <w:t>________________ 2023</w:t>
      </w:r>
    </w:p>
    <w:p w:rsidR="002F75C2" w:rsidRDefault="002F75C2">
      <w:pPr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</w:t>
      </w:r>
      <w:proofErr w:type="gramStart"/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2 </w:t>
      </w: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Общая характеристика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(</w:t>
      </w:r>
      <w:r>
        <w:rPr>
          <w:rFonts w:ascii="Times New Roman" w:hAnsi="Times New Roman"/>
          <w:sz w:val="28"/>
          <w:szCs w:val="28"/>
          <w:u w:val="single"/>
        </w:rPr>
        <w:t>название предприятия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6</w:t>
      </w: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Документальное оформление операций по расчётному счёту</w:t>
      </w:r>
      <w:proofErr w:type="gramStart"/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..</w:t>
      </w: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Отражение в учёте движения основных </w:t>
      </w:r>
      <w:proofErr w:type="gramStart"/>
      <w:r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</w:t>
      </w:r>
      <w:proofErr w:type="gramEnd"/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………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</w:t>
      </w: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Учёт расчётов с поставщиками и подрядчиками </w:t>
      </w:r>
      <w:proofErr w:type="gramStart"/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Список </w:t>
      </w:r>
      <w:proofErr w:type="gramStart"/>
      <w:r>
        <w:rPr>
          <w:rFonts w:ascii="Times New Roman" w:hAnsi="Times New Roman"/>
          <w:sz w:val="28"/>
          <w:szCs w:val="28"/>
        </w:rPr>
        <w:t>литературы</w:t>
      </w:r>
      <w:r>
        <w:rPr>
          <w:rFonts w:ascii="Times New Roman" w:hAnsi="Times New Roman"/>
          <w:sz w:val="28"/>
          <w:szCs w:val="28"/>
        </w:rPr>
        <w:t>..</w:t>
      </w:r>
      <w:proofErr w:type="gramEnd"/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...........................</w:t>
      </w:r>
      <w:r>
        <w:rPr>
          <w:rFonts w:ascii="Times New Roman" w:hAnsi="Times New Roman"/>
          <w:sz w:val="28"/>
          <w:szCs w:val="28"/>
        </w:rPr>
        <w:t xml:space="preserve">…………………………… </w:t>
      </w:r>
    </w:p>
    <w:p w:rsidR="002F75C2" w:rsidRDefault="00D43C6D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...</w:t>
      </w: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Введение</w:t>
      </w: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Прохождение производственной практики </w:t>
      </w:r>
      <w:r>
        <w:rPr>
          <w:rFonts w:ascii="Times New Roman" w:hAnsi="Times New Roman"/>
          <w:sz w:val="28"/>
          <w:szCs w:val="28"/>
        </w:rPr>
        <w:t>по профессиональному модулю ПМ</w:t>
      </w:r>
      <w:r>
        <w:rPr>
          <w:rFonts w:ascii="Times New Roman" w:hAnsi="Times New Roman"/>
          <w:sz w:val="28"/>
          <w:szCs w:val="28"/>
        </w:rPr>
        <w:t>.01.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Документирование хозяйственных операций и ведение бухгалтерского учета имущества организации </w:t>
      </w:r>
      <w:r>
        <w:rPr>
          <w:rFonts w:ascii="Times New Roman" w:hAnsi="Times New Roman"/>
          <w:sz w:val="28"/>
          <w:szCs w:val="28"/>
        </w:rPr>
        <w:t>проходило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</w:t>
      </w:r>
      <w:proofErr w:type="gramStart"/>
      <w:r>
        <w:rPr>
          <w:rFonts w:ascii="Times New Roman" w:hAnsi="Times New Roman"/>
          <w:sz w:val="28"/>
          <w:szCs w:val="28"/>
        </w:rPr>
        <w:t xml:space="preserve">…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Объектом исследования выбрано предприятие ООО «»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исследования – документирование хозяйственных операций и ведение бухгалтерского учёта и</w:t>
      </w:r>
      <w:r>
        <w:rPr>
          <w:rFonts w:ascii="Times New Roman" w:hAnsi="Times New Roman"/>
          <w:sz w:val="28"/>
          <w:szCs w:val="28"/>
        </w:rPr>
        <w:t>мущества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производственной </w:t>
      </w:r>
      <w:proofErr w:type="gramStart"/>
      <w:r>
        <w:rPr>
          <w:rFonts w:ascii="Times New Roman" w:hAnsi="Times New Roman"/>
          <w:sz w:val="28"/>
          <w:szCs w:val="28"/>
        </w:rPr>
        <w:t>практики  является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приобретение первоначального практического опыта ведения документирования хозяйственных операций и ведение бухгалтерского учета имущества организации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реализации данной цели н</w:t>
      </w:r>
      <w:r>
        <w:rPr>
          <w:rFonts w:ascii="Times New Roman" w:hAnsi="Times New Roman"/>
          <w:sz w:val="28"/>
          <w:szCs w:val="28"/>
        </w:rPr>
        <w:t>еобходимо решить следующие задачи</w:t>
      </w:r>
      <w:r>
        <w:rPr>
          <w:rFonts w:ascii="Times New Roman" w:hAnsi="Times New Roman"/>
          <w:sz w:val="28"/>
          <w:szCs w:val="28"/>
        </w:rPr>
        <w:t>:</w:t>
      </w:r>
    </w:p>
    <w:p w:rsidR="002F75C2" w:rsidRDefault="00D43C6D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приемов и способов ведения бухгалтерского учета конкретных операций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 навыка по выполнению</w:t>
      </w:r>
      <w:r>
        <w:rPr>
          <w:rFonts w:ascii="Times New Roman" w:hAnsi="Times New Roman"/>
          <w:sz w:val="28"/>
          <w:szCs w:val="28"/>
        </w:rPr>
        <w:tab/>
        <w:t>процедур документирования хозяйственных операций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Приобретение навыка формирования бухгалтерских </w:t>
      </w:r>
      <w:r>
        <w:rPr>
          <w:rFonts w:ascii="Times New Roman" w:hAnsi="Times New Roman"/>
          <w:sz w:val="28"/>
          <w:szCs w:val="28"/>
        </w:rPr>
        <w:t xml:space="preserve">проводок по </w:t>
      </w:r>
      <w:proofErr w:type="gramStart"/>
      <w:r>
        <w:rPr>
          <w:rFonts w:ascii="Times New Roman" w:hAnsi="Times New Roman"/>
          <w:sz w:val="28"/>
          <w:szCs w:val="28"/>
        </w:rPr>
        <w:t>учету  имущества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по практики содержит введение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основную часть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заключение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список использованных источников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Общая характеристика организации</w:t>
      </w: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Учет…</w:t>
      </w:r>
      <w:r>
        <w:rPr>
          <w:rFonts w:ascii="Times New Roman" w:hAnsi="Times New Roman"/>
          <w:b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2F75C2" w:rsidRDefault="002F75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lastRenderedPageBreak/>
        <w:t>Заключение</w:t>
      </w: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прохождения производственной практики были рассмотрены основные практические аспекты организации </w:t>
      </w:r>
      <w:r>
        <w:rPr>
          <w:rFonts w:ascii="Times New Roman" w:hAnsi="Times New Roman"/>
          <w:sz w:val="28"/>
          <w:szCs w:val="28"/>
        </w:rPr>
        <w:t>документирования хозяйственных операций и ведения бухгалтерского учета активов организации</w:t>
      </w:r>
      <w:r>
        <w:rPr>
          <w:rFonts w:ascii="Times New Roman" w:hAnsi="Times New Roman"/>
          <w:sz w:val="28"/>
          <w:szCs w:val="28"/>
        </w:rPr>
        <w:t xml:space="preserve"> в ООО «……»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</w:t>
      </w:r>
      <w:proofErr w:type="gramStart"/>
      <w:r>
        <w:rPr>
          <w:rFonts w:ascii="Times New Roman" w:hAnsi="Times New Roman"/>
          <w:sz w:val="28"/>
          <w:szCs w:val="28"/>
        </w:rPr>
        <w:t>производственной  практики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приобретение </w:t>
      </w:r>
      <w:r>
        <w:rPr>
          <w:rFonts w:ascii="Times New Roman" w:hAnsi="Times New Roman"/>
          <w:sz w:val="28"/>
          <w:szCs w:val="28"/>
        </w:rPr>
        <w:t>первоначального практического опыта ведения документирования хозяйственных операций и ведение бухгалтерского учета имущества организации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F75C2" w:rsidRDefault="00D43C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реализации данной цели были решены следующие задачи</w:t>
      </w:r>
      <w:r>
        <w:rPr>
          <w:rFonts w:ascii="Times New Roman" w:hAnsi="Times New Roman"/>
          <w:sz w:val="28"/>
          <w:szCs w:val="28"/>
        </w:rPr>
        <w:t>:</w:t>
      </w:r>
    </w:p>
    <w:p w:rsidR="002F75C2" w:rsidRDefault="00D43C6D">
      <w:pPr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Изучены приемы и способы ведения бухгалтерского учета конкре</w:t>
      </w:r>
      <w:r>
        <w:rPr>
          <w:rFonts w:ascii="Times New Roman" w:hAnsi="Times New Roman"/>
          <w:sz w:val="28"/>
          <w:szCs w:val="28"/>
        </w:rPr>
        <w:t>тных операций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Приобретены навыки по выполнению процедур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документирования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хозяйственных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операций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Приобретены навыки формирования бухгалтерских проводок по </w:t>
      </w:r>
      <w:proofErr w:type="gramStart"/>
      <w:r>
        <w:rPr>
          <w:rFonts w:ascii="Times New Roman" w:hAnsi="Times New Roman"/>
          <w:sz w:val="28"/>
          <w:szCs w:val="28"/>
        </w:rPr>
        <w:t>учету  имущества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widowControl w:val="0"/>
        <w:tabs>
          <w:tab w:val="left" w:pos="929"/>
          <w:tab w:val="left" w:pos="9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Изучив организацию </w:t>
      </w:r>
      <w:r>
        <w:rPr>
          <w:rFonts w:ascii="Times New Roman" w:hAnsi="Times New Roman"/>
          <w:sz w:val="28"/>
          <w:szCs w:val="28"/>
        </w:rPr>
        <w:t xml:space="preserve">бухгалтерского учета имущества </w:t>
      </w:r>
      <w:r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в ООО «……» можно утверждать следующее</w:t>
      </w:r>
      <w:r>
        <w:rPr>
          <w:rFonts w:ascii="Times New Roman" w:hAnsi="Times New Roman"/>
          <w:sz w:val="28"/>
          <w:szCs w:val="28"/>
        </w:rPr>
        <w:t>:</w:t>
      </w:r>
    </w:p>
    <w:p w:rsidR="002F75C2" w:rsidRDefault="00D43C6D">
      <w:pPr>
        <w:widowControl w:val="0"/>
        <w:tabs>
          <w:tab w:val="left" w:pos="929"/>
          <w:tab w:val="left" w:pos="930"/>
        </w:tabs>
        <w:spacing w:after="200" w:line="360" w:lineRule="auto"/>
        <w:ind w:left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;</w:t>
      </w:r>
    </w:p>
    <w:p w:rsidR="002F75C2" w:rsidRDefault="00D43C6D">
      <w:pPr>
        <w:widowControl w:val="0"/>
        <w:tabs>
          <w:tab w:val="left" w:pos="929"/>
          <w:tab w:val="left" w:pos="930"/>
        </w:tabs>
        <w:spacing w:after="200" w:line="360" w:lineRule="auto"/>
        <w:ind w:left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..</w:t>
      </w:r>
    </w:p>
    <w:p w:rsidR="002F75C2" w:rsidRDefault="00D43C6D">
      <w:pPr>
        <w:spacing w:after="200" w:line="276" w:lineRule="auto"/>
      </w:pPr>
      <w:r>
        <w:rPr>
          <w:rFonts w:ascii="Arial Unicode MS" w:hAnsi="Arial Unicode MS"/>
          <w:sz w:val="24"/>
          <w:szCs w:val="24"/>
        </w:rPr>
        <w:br w:type="page"/>
      </w: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Список литературы</w:t>
      </w: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pStyle w:val="a5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Гражданский кодекс Российской Федерации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Часть первая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четвертая</w:t>
      </w:r>
      <w:r>
        <w:rPr>
          <w:rFonts w:ascii="Times New Roman" w:hAnsi="Times New Roman"/>
          <w:sz w:val="28"/>
          <w:szCs w:val="28"/>
        </w:rPr>
        <w:t>: (</w:t>
      </w:r>
      <w:proofErr w:type="spellStart"/>
      <w:r>
        <w:rPr>
          <w:rFonts w:ascii="Times New Roman" w:hAnsi="Times New Roman"/>
          <w:sz w:val="28"/>
          <w:szCs w:val="28"/>
        </w:rPr>
        <w:t>ред</w:t>
      </w:r>
      <w:proofErr w:type="spellEnd"/>
      <w:r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26.10.2021) [</w:t>
      </w:r>
      <w:r>
        <w:rPr>
          <w:rFonts w:ascii="Times New Roman" w:hAnsi="Times New Roman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>Режим доступа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F75C2" w:rsidRDefault="00D43C6D">
      <w:pPr>
        <w:pStyle w:val="a5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consultant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cons</w:t>
      </w:r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cgi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online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cgi</w:t>
      </w:r>
      <w:proofErr w:type="spellEnd"/>
      <w:r>
        <w:rPr>
          <w:rFonts w:ascii="Times New Roman" w:hAnsi="Times New Roman"/>
          <w:sz w:val="28"/>
          <w:szCs w:val="28"/>
        </w:rPr>
        <w:t>?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req</w:t>
      </w:r>
      <w:proofErr w:type="spellEnd"/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doc</w:t>
      </w:r>
      <w:r>
        <w:rPr>
          <w:rFonts w:ascii="Times New Roman" w:hAnsi="Times New Roman"/>
          <w:sz w:val="28"/>
          <w:szCs w:val="28"/>
        </w:rPr>
        <w:t>&amp;</w:t>
      </w:r>
      <w:r>
        <w:rPr>
          <w:rFonts w:ascii="Times New Roman" w:hAnsi="Times New Roman"/>
          <w:sz w:val="28"/>
          <w:szCs w:val="28"/>
          <w:lang w:val="en-US"/>
        </w:rPr>
        <w:t>base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LAW</w:t>
      </w:r>
      <w:r>
        <w:rPr>
          <w:rFonts w:ascii="Times New Roman" w:hAnsi="Times New Roman"/>
          <w:sz w:val="28"/>
          <w:szCs w:val="28"/>
        </w:rPr>
        <w:t>&amp;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=3403 (</w:t>
      </w:r>
      <w:r>
        <w:rPr>
          <w:rFonts w:ascii="Times New Roman" w:hAnsi="Times New Roman"/>
          <w:sz w:val="28"/>
          <w:szCs w:val="28"/>
        </w:rPr>
        <w:t>Дата обращения</w:t>
      </w:r>
      <w:r>
        <w:rPr>
          <w:rFonts w:ascii="Times New Roman" w:hAnsi="Times New Roman"/>
          <w:sz w:val="28"/>
          <w:szCs w:val="28"/>
        </w:rPr>
        <w:t xml:space="preserve">: 23.06.2023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Налоговый кодекс Российской Федерации от </w:t>
      </w:r>
      <w:r>
        <w:rPr>
          <w:rFonts w:ascii="Times New Roman" w:hAnsi="Times New Roman"/>
          <w:sz w:val="28"/>
          <w:szCs w:val="28"/>
        </w:rPr>
        <w:t xml:space="preserve">31.07.1998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146-</w:t>
      </w:r>
      <w:proofErr w:type="gramStart"/>
      <w:r>
        <w:rPr>
          <w:rFonts w:ascii="Times New Roman" w:hAnsi="Times New Roman"/>
          <w:sz w:val="28"/>
          <w:szCs w:val="28"/>
        </w:rPr>
        <w:t>ФЗ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ред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28.12.2022) [</w:t>
      </w:r>
      <w:r>
        <w:rPr>
          <w:rFonts w:ascii="Times New Roman" w:hAnsi="Times New Roman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>Режим доступа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consultant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cons</w:t>
      </w:r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cgi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online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cgi</w:t>
      </w:r>
      <w:proofErr w:type="spellEnd"/>
      <w:r>
        <w:rPr>
          <w:rFonts w:ascii="Times New Roman" w:hAnsi="Times New Roman"/>
          <w:sz w:val="28"/>
          <w:szCs w:val="28"/>
        </w:rPr>
        <w:t>?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rnd</w:t>
      </w:r>
      <w:proofErr w:type="spellEnd"/>
      <w:r>
        <w:rPr>
          <w:rFonts w:ascii="Times New Roman" w:hAnsi="Times New Roman"/>
          <w:sz w:val="28"/>
          <w:szCs w:val="28"/>
        </w:rPr>
        <w:t>=91303</w:t>
      </w:r>
      <w:r>
        <w:rPr>
          <w:rFonts w:ascii="Times New Roman" w:hAnsi="Times New Roman"/>
          <w:sz w:val="28"/>
          <w:szCs w:val="28"/>
          <w:lang w:val="en-US"/>
        </w:rPr>
        <w:t>BD</w:t>
      </w:r>
      <w:r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832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  <w:lang w:val="en-US"/>
        </w:rPr>
        <w:t>DEFC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>95994</w:t>
      </w:r>
      <w:r>
        <w:rPr>
          <w:rFonts w:ascii="Times New Roman" w:hAnsi="Times New Roman"/>
          <w:sz w:val="28"/>
          <w:szCs w:val="28"/>
          <w:lang w:val="en-US"/>
        </w:rPr>
        <w:t>EB</w:t>
      </w:r>
      <w:r>
        <w:rPr>
          <w:rFonts w:ascii="Times New Roman" w:hAnsi="Times New Roman"/>
          <w:sz w:val="28"/>
          <w:szCs w:val="28"/>
        </w:rPr>
        <w:t>&amp;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req</w:t>
      </w:r>
      <w:proofErr w:type="spellEnd"/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doc</w:t>
      </w:r>
      <w:r>
        <w:rPr>
          <w:rFonts w:ascii="Times New Roman" w:hAnsi="Times New Roman"/>
          <w:sz w:val="28"/>
          <w:szCs w:val="28"/>
        </w:rPr>
        <w:t>&amp;</w:t>
      </w:r>
      <w:r>
        <w:rPr>
          <w:rFonts w:ascii="Times New Roman" w:hAnsi="Times New Roman"/>
          <w:sz w:val="28"/>
          <w:szCs w:val="28"/>
          <w:lang w:val="en-US"/>
        </w:rPr>
        <w:t>base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LAW</w:t>
      </w:r>
      <w:r>
        <w:rPr>
          <w:rFonts w:ascii="Times New Roman" w:hAnsi="Times New Roman"/>
          <w:sz w:val="28"/>
          <w:szCs w:val="28"/>
        </w:rPr>
        <w:t>&amp;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=327521 (</w:t>
      </w:r>
      <w:r>
        <w:rPr>
          <w:rFonts w:ascii="Times New Roman" w:hAnsi="Times New Roman"/>
          <w:sz w:val="28"/>
          <w:szCs w:val="28"/>
        </w:rPr>
        <w:t>Дата обращения</w:t>
      </w:r>
      <w:r>
        <w:rPr>
          <w:rFonts w:ascii="Times New Roman" w:hAnsi="Times New Roman"/>
          <w:sz w:val="28"/>
          <w:szCs w:val="28"/>
        </w:rPr>
        <w:t xml:space="preserve">: 23.06.2023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бухгалтерском учете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федеральный закон от </w:t>
      </w:r>
      <w:proofErr w:type="spellStart"/>
      <w:r>
        <w:rPr>
          <w:rFonts w:ascii="Times New Roman" w:hAnsi="Times New Roman"/>
          <w:sz w:val="28"/>
          <w:szCs w:val="28"/>
        </w:rPr>
        <w:t>от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06.12.2011(</w:t>
      </w:r>
      <w:r>
        <w:rPr>
          <w:rFonts w:ascii="Times New Roman" w:hAnsi="Times New Roman"/>
          <w:sz w:val="28"/>
          <w:szCs w:val="28"/>
        </w:rPr>
        <w:t>ред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05.12.2022) [</w:t>
      </w:r>
      <w:r>
        <w:rPr>
          <w:rFonts w:ascii="Times New Roman" w:hAnsi="Times New Roman"/>
          <w:sz w:val="28"/>
          <w:szCs w:val="28"/>
        </w:rPr>
        <w:t>Электронный ресурс</w:t>
      </w:r>
      <w:r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>Режим доступа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consultant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cons</w:t>
      </w:r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cgi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online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cgi</w:t>
      </w:r>
      <w:proofErr w:type="spellEnd"/>
      <w:r>
        <w:rPr>
          <w:rFonts w:ascii="Times New Roman" w:hAnsi="Times New Roman"/>
          <w:sz w:val="28"/>
          <w:szCs w:val="28"/>
        </w:rPr>
        <w:t>?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req</w:t>
      </w:r>
      <w:proofErr w:type="spellEnd"/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doc</w:t>
      </w:r>
      <w:r>
        <w:rPr>
          <w:rFonts w:ascii="Times New Roman" w:hAnsi="Times New Roman"/>
          <w:sz w:val="28"/>
          <w:szCs w:val="28"/>
        </w:rPr>
        <w:t>&amp;</w:t>
      </w:r>
      <w:r>
        <w:rPr>
          <w:rFonts w:ascii="Times New Roman" w:hAnsi="Times New Roman"/>
          <w:sz w:val="28"/>
          <w:szCs w:val="28"/>
          <w:lang w:val="en-US"/>
        </w:rPr>
        <w:t>base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LAW</w:t>
      </w:r>
      <w:r>
        <w:rPr>
          <w:rFonts w:ascii="Times New Roman" w:hAnsi="Times New Roman"/>
          <w:sz w:val="28"/>
          <w:szCs w:val="28"/>
        </w:rPr>
        <w:t>&amp;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=3278 05 (</w:t>
      </w:r>
      <w:r>
        <w:rPr>
          <w:rFonts w:ascii="Times New Roman" w:hAnsi="Times New Roman"/>
          <w:sz w:val="28"/>
          <w:szCs w:val="28"/>
        </w:rPr>
        <w:t xml:space="preserve">Дата </w:t>
      </w:r>
      <w:r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</w:rPr>
        <w:t xml:space="preserve">: 23.06.2023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Бухгалтерский учет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Учебник и практикум для среднего профессионального образования </w:t>
      </w:r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Агеева — М</w:t>
      </w:r>
      <w:r>
        <w:rPr>
          <w:rFonts w:ascii="Times New Roman" w:hAnsi="Times New Roman"/>
          <w:sz w:val="28"/>
          <w:szCs w:val="28"/>
        </w:rPr>
        <w:t xml:space="preserve">.: </w:t>
      </w:r>
      <w:r>
        <w:rPr>
          <w:rFonts w:ascii="Times New Roman" w:hAnsi="Times New Roman"/>
          <w:sz w:val="28"/>
          <w:szCs w:val="28"/>
        </w:rPr>
        <w:t>Юрайт</w:t>
      </w:r>
      <w:r>
        <w:rPr>
          <w:rFonts w:ascii="Times New Roman" w:hAnsi="Times New Roman"/>
          <w:sz w:val="28"/>
          <w:szCs w:val="28"/>
        </w:rPr>
        <w:t xml:space="preserve">, 2021. </w:t>
      </w:r>
      <w:r>
        <w:rPr>
          <w:rFonts w:ascii="Times New Roman" w:hAnsi="Times New Roman"/>
          <w:sz w:val="28"/>
          <w:szCs w:val="28"/>
        </w:rPr>
        <w:t xml:space="preserve">— </w:t>
      </w:r>
      <w:r>
        <w:rPr>
          <w:rFonts w:ascii="Times New Roman" w:hAnsi="Times New Roman"/>
          <w:sz w:val="28"/>
          <w:szCs w:val="28"/>
        </w:rPr>
        <w:t xml:space="preserve">273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Воронченко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Бухгалтерский учет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.1 </w:t>
      </w:r>
      <w:r>
        <w:rPr>
          <w:rFonts w:ascii="Times New Roman" w:hAnsi="Times New Roman"/>
          <w:sz w:val="28"/>
          <w:szCs w:val="28"/>
        </w:rPr>
        <w:t xml:space="preserve">Учебник и практикум для среднего профессионального образования </w:t>
      </w:r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Воронченко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—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Юрайт</w:t>
      </w:r>
      <w:r>
        <w:rPr>
          <w:rFonts w:ascii="Times New Roman" w:hAnsi="Times New Roman"/>
          <w:sz w:val="28"/>
          <w:szCs w:val="28"/>
        </w:rPr>
        <w:t xml:space="preserve">, 2023. </w:t>
      </w:r>
      <w:r>
        <w:rPr>
          <w:rFonts w:ascii="Times New Roman" w:hAnsi="Times New Roman"/>
          <w:sz w:val="28"/>
          <w:szCs w:val="28"/>
        </w:rPr>
        <w:t xml:space="preserve">— </w:t>
      </w:r>
      <w:r>
        <w:rPr>
          <w:rFonts w:ascii="Times New Roman" w:hAnsi="Times New Roman"/>
          <w:sz w:val="28"/>
          <w:szCs w:val="28"/>
        </w:rPr>
        <w:t xml:space="preserve">353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Информационный портал экономической информации </w:t>
      </w:r>
      <w:r>
        <w:rPr>
          <w:rFonts w:ascii="Times New Roman" w:hAnsi="Times New Roman"/>
          <w:sz w:val="28"/>
          <w:szCs w:val="28"/>
          <w:lang w:val="en-US"/>
        </w:rPr>
        <w:t>https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audit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it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/ (</w:t>
      </w:r>
      <w:r>
        <w:rPr>
          <w:rFonts w:ascii="Times New Roman" w:hAnsi="Times New Roman"/>
          <w:sz w:val="28"/>
          <w:szCs w:val="28"/>
        </w:rPr>
        <w:t>Дата обращения</w:t>
      </w:r>
      <w:r>
        <w:rPr>
          <w:rFonts w:ascii="Times New Roman" w:hAnsi="Times New Roman"/>
          <w:sz w:val="28"/>
          <w:szCs w:val="28"/>
        </w:rPr>
        <w:t xml:space="preserve">: 23.06.2023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Информационный портал </w:t>
      </w:r>
      <w:proofErr w:type="spellStart"/>
      <w:r>
        <w:rPr>
          <w:rFonts w:ascii="Times New Roman" w:hAnsi="Times New Roman"/>
          <w:sz w:val="28"/>
          <w:szCs w:val="28"/>
        </w:rPr>
        <w:t>экйт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https</w:t>
      </w:r>
      <w:r>
        <w:rPr>
          <w:rFonts w:ascii="Times New Roman" w:hAnsi="Times New Roman"/>
          <w:sz w:val="28"/>
          <w:szCs w:val="28"/>
        </w:rPr>
        <w:t>://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axd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semestr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/ (</w:t>
      </w:r>
      <w:r>
        <w:rPr>
          <w:rFonts w:ascii="Times New Roman" w:hAnsi="Times New Roman"/>
          <w:sz w:val="28"/>
          <w:szCs w:val="28"/>
        </w:rPr>
        <w:t>Дата обращения</w:t>
      </w:r>
      <w:r>
        <w:rPr>
          <w:rFonts w:ascii="Times New Roman" w:hAnsi="Times New Roman"/>
          <w:sz w:val="28"/>
          <w:szCs w:val="28"/>
        </w:rPr>
        <w:t xml:space="preserve">:-)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Электронный каталог организаций Режим доступа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https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list</w:t>
      </w:r>
      <w: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org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company</w:t>
      </w:r>
      <w:r>
        <w:rPr>
          <w:rFonts w:ascii="Times New Roman" w:hAnsi="Times New Roman"/>
          <w:sz w:val="28"/>
          <w:szCs w:val="28"/>
        </w:rPr>
        <w:t>/ (</w:t>
      </w:r>
      <w:r>
        <w:rPr>
          <w:rFonts w:ascii="Times New Roman" w:hAnsi="Times New Roman"/>
          <w:sz w:val="28"/>
          <w:szCs w:val="28"/>
        </w:rPr>
        <w:t>Дата обращения</w:t>
      </w:r>
      <w:r>
        <w:rPr>
          <w:rFonts w:ascii="Times New Roman" w:hAnsi="Times New Roman"/>
          <w:sz w:val="28"/>
          <w:szCs w:val="28"/>
        </w:rPr>
        <w:t xml:space="preserve">: 23.06.2023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Информационный портал экономической информации </w:t>
      </w:r>
      <w:proofErr w:type="gramStart"/>
      <w:r>
        <w:rPr>
          <w:rFonts w:ascii="Times New Roman" w:hAnsi="Times New Roman"/>
          <w:sz w:val="28"/>
          <w:szCs w:val="28"/>
        </w:rPr>
        <w:t xml:space="preserve">Режим 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доступа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https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buhsoft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article</w:t>
      </w:r>
      <w:r>
        <w:rPr>
          <w:rFonts w:ascii="Times New Roman" w:hAnsi="Times New Roman"/>
          <w:sz w:val="28"/>
          <w:szCs w:val="28"/>
        </w:rPr>
        <w:t>/2656-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buhgalterskiy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balans</w:t>
      </w:r>
      <w:proofErr w:type="spellEnd"/>
      <w:r>
        <w:rPr>
          <w:rFonts w:ascii="Times New Roman" w:hAnsi="Times New Roman"/>
          <w:sz w:val="28"/>
          <w:szCs w:val="28"/>
        </w:rPr>
        <w:t>-2020 (</w:t>
      </w:r>
      <w:r>
        <w:rPr>
          <w:rFonts w:ascii="Times New Roman" w:hAnsi="Times New Roman"/>
          <w:sz w:val="28"/>
          <w:szCs w:val="28"/>
        </w:rPr>
        <w:t>Дата обращения</w:t>
      </w:r>
      <w:r>
        <w:rPr>
          <w:rFonts w:ascii="Times New Roman" w:hAnsi="Times New Roman"/>
          <w:sz w:val="28"/>
          <w:szCs w:val="28"/>
        </w:rPr>
        <w:t xml:space="preserve">: 23.06.2023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Официальный сайт компании </w:t>
      </w:r>
      <w:r>
        <w:rPr>
          <w:rFonts w:ascii="Times New Roman" w:hAnsi="Times New Roman"/>
          <w:sz w:val="28"/>
          <w:szCs w:val="28"/>
          <w:lang w:val="en-US"/>
        </w:rPr>
        <w:t>Audit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XP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Ht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bv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ljcnegf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auditxp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products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financial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analyst</w:t>
      </w:r>
      <w:r>
        <w:rPr>
          <w:rFonts w:ascii="Times New Roman" w:hAnsi="Times New Roman"/>
          <w:sz w:val="28"/>
          <w:szCs w:val="28"/>
        </w:rPr>
        <w:t>/ (</w:t>
      </w:r>
      <w:r>
        <w:rPr>
          <w:rFonts w:ascii="Times New Roman" w:hAnsi="Times New Roman"/>
          <w:sz w:val="28"/>
          <w:szCs w:val="28"/>
        </w:rPr>
        <w:t>Дата обращения</w:t>
      </w:r>
      <w:r>
        <w:rPr>
          <w:rFonts w:ascii="Times New Roman" w:hAnsi="Times New Roman"/>
          <w:sz w:val="28"/>
          <w:szCs w:val="28"/>
        </w:rPr>
        <w:t xml:space="preserve">: 23.06.2020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). </w:t>
      </w:r>
      <w:r>
        <w:t xml:space="preserve"> </w:t>
      </w:r>
    </w:p>
    <w:p w:rsidR="002F75C2" w:rsidRDefault="00D43C6D">
      <w:pPr>
        <w:pStyle w:val="a5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вашего предприятия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 его наличии</w:t>
      </w:r>
      <w:r>
        <w:rPr>
          <w:rFonts w:ascii="Times New Roman" w:hAnsi="Times New Roman"/>
          <w:sz w:val="28"/>
          <w:szCs w:val="28"/>
        </w:rPr>
        <w:t>).</w:t>
      </w: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49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8222"/>
      </w:tblGrid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/>
          <w:jc w:val="right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eastAsia="Times New Roman" w:hAnsi="Times New Roman" w:cs="Times New Roman"/>
                <w:noProof/>
                <w:color w:val="333399"/>
                <w:sz w:val="24"/>
                <w:szCs w:val="24"/>
                <w:u w:color="333399"/>
              </w:rPr>
              <w:drawing>
                <wp:inline distT="0" distB="0" distL="0" distR="0">
                  <wp:extent cx="628650" cy="590550"/>
                  <wp:effectExtent l="0" t="0" r="0" b="0"/>
                  <wp:docPr id="1073741827" name="officeArt object" descr="logo - копия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logo - копия" descr="logo - копия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7E39"/>
                <w:u w:color="007E39"/>
              </w:rPr>
            </w:pPr>
            <w:r>
              <w:rPr>
                <w:rFonts w:ascii="Times New Roman" w:hAnsi="Times New Roman"/>
                <w:color w:val="007E39"/>
                <w:u w:color="007E39"/>
              </w:rPr>
              <w:t xml:space="preserve">АНО ПО </w:t>
            </w:r>
            <w:r>
              <w:rPr>
                <w:rFonts w:ascii="Times New Roman" w:hAnsi="Times New Roman"/>
                <w:b/>
                <w:bCs/>
                <w:color w:val="007E39"/>
                <w:u w:color="007E39"/>
              </w:rPr>
              <w:t>«КОЛЛЕДЖ ЭКОНОМИЧЕСКИХ МЕЖДУНАРОДНЫХ СВЯЗЕЙ»</w:t>
            </w:r>
          </w:p>
          <w:p w:rsidR="002F75C2" w:rsidRDefault="002F75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7E39"/>
                <w:sz w:val="24"/>
                <w:szCs w:val="24"/>
                <w:u w:color="007E39"/>
              </w:rPr>
            </w:pPr>
          </w:p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color w:val="007E39"/>
                <w:u w:color="007E39"/>
                <w:lang w:val="en-US"/>
              </w:rPr>
              <w:t>COLLEGE OF ECONOMIC INTERNATIONAL RELATIONS</w:t>
            </w:r>
          </w:p>
        </w:tc>
      </w:tr>
    </w:tbl>
    <w:p w:rsidR="002F75C2" w:rsidRDefault="002F75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2F75C2" w:rsidRDefault="00D43C6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Специальность </w:t>
      </w:r>
      <w:r>
        <w:rPr>
          <w:rFonts w:ascii="Times New Roman" w:hAnsi="Times New Roman"/>
          <w:b/>
          <w:bCs/>
          <w:sz w:val="28"/>
          <w:szCs w:val="28"/>
        </w:rPr>
        <w:t xml:space="preserve">38.02.01 </w:t>
      </w:r>
      <w:r>
        <w:rPr>
          <w:rFonts w:ascii="Times New Roman" w:hAnsi="Times New Roman"/>
          <w:b/>
          <w:bCs/>
          <w:sz w:val="28"/>
          <w:szCs w:val="28"/>
        </w:rPr>
        <w:t xml:space="preserve">Экономика и бухгалтерский учет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по отраслям</w:t>
      </w:r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2F75C2" w:rsidRDefault="002F75C2">
      <w:pPr>
        <w:spacing w:after="0" w:line="322" w:lineRule="exac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2F75C2" w:rsidRDefault="002F75C2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2F75C2" w:rsidRDefault="00D43C6D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ДНЕВНИК</w:t>
      </w:r>
    </w:p>
    <w:p w:rsidR="002F75C2" w:rsidRDefault="002F75C2">
      <w:pPr>
        <w:spacing w:after="0" w:line="322" w:lineRule="exact"/>
        <w:jc w:val="both"/>
        <w:rPr>
          <w:rFonts w:ascii="Times New Roman" w:eastAsia="Times New Roman" w:hAnsi="Times New Roman" w:cs="Times New Roman"/>
        </w:rPr>
      </w:pP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прохождения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производственной практики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по профилю специальности</w:t>
      </w:r>
      <w:r>
        <w:rPr>
          <w:rFonts w:ascii="Times New Roman" w:hAnsi="Times New Roman"/>
          <w:sz w:val="28"/>
          <w:szCs w:val="28"/>
        </w:rPr>
        <w:t>)</w:t>
      </w: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профессиональному модулю </w:t>
      </w:r>
    </w:p>
    <w:p w:rsidR="002F75C2" w:rsidRDefault="00D43C6D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ПМ </w:t>
      </w:r>
      <w:r>
        <w:rPr>
          <w:rFonts w:ascii="Times New Roman" w:hAnsi="Times New Roman"/>
          <w:b/>
          <w:bCs/>
          <w:sz w:val="28"/>
          <w:szCs w:val="28"/>
        </w:rPr>
        <w:t xml:space="preserve">01. </w:t>
      </w:r>
      <w:r>
        <w:rPr>
          <w:rFonts w:ascii="Times New Roman" w:hAnsi="Times New Roman"/>
          <w:b/>
          <w:bCs/>
          <w:sz w:val="28"/>
          <w:szCs w:val="28"/>
        </w:rPr>
        <w:t>Документирование хозяйственных операций и ведение бухгалтерского учета активов организации</w:t>
      </w: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Студента</w:t>
      </w:r>
      <w:r>
        <w:rPr>
          <w:rFonts w:ascii="Times New Roman" w:hAnsi="Times New Roman"/>
        </w:rPr>
        <w:t>__________________________________________________________________________</w:t>
      </w: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Ф</w:t>
      </w:r>
      <w:r>
        <w:rPr>
          <w:rFonts w:ascii="Times New Roman" w:hAnsi="Times New Roman"/>
          <w:i/>
          <w:iCs/>
          <w:sz w:val="18"/>
          <w:szCs w:val="18"/>
        </w:rPr>
        <w:t>.</w:t>
      </w:r>
      <w:r>
        <w:rPr>
          <w:rFonts w:ascii="Times New Roman" w:hAnsi="Times New Roman"/>
          <w:i/>
          <w:iCs/>
          <w:sz w:val="18"/>
          <w:szCs w:val="18"/>
        </w:rPr>
        <w:t>И</w:t>
      </w:r>
      <w:r>
        <w:rPr>
          <w:rFonts w:ascii="Times New Roman" w:hAnsi="Times New Roman"/>
          <w:i/>
          <w:iCs/>
          <w:sz w:val="18"/>
          <w:szCs w:val="18"/>
        </w:rPr>
        <w:t>.</w:t>
      </w:r>
      <w:r>
        <w:rPr>
          <w:rFonts w:ascii="Times New Roman" w:hAnsi="Times New Roman"/>
          <w:i/>
          <w:iCs/>
          <w:sz w:val="18"/>
          <w:szCs w:val="18"/>
        </w:rPr>
        <w:t>О</w:t>
      </w:r>
      <w:r>
        <w:rPr>
          <w:rFonts w:ascii="Times New Roman" w:hAnsi="Times New Roman"/>
          <w:i/>
          <w:iCs/>
          <w:sz w:val="18"/>
          <w:szCs w:val="18"/>
        </w:rPr>
        <w:t xml:space="preserve">. </w:t>
      </w:r>
      <w:r>
        <w:rPr>
          <w:rFonts w:ascii="Times New Roman" w:hAnsi="Times New Roman"/>
          <w:i/>
          <w:iCs/>
          <w:sz w:val="18"/>
          <w:szCs w:val="18"/>
        </w:rPr>
        <w:t>студента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D43C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курса очной формы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учебная группа № </w:t>
      </w:r>
      <w:r>
        <w:rPr>
          <w:rFonts w:ascii="Times New Roman" w:hAnsi="Times New Roman"/>
          <w:sz w:val="28"/>
          <w:szCs w:val="28"/>
          <w:lang w:val="en-US"/>
        </w:rPr>
        <w:t>o</w:t>
      </w:r>
    </w:p>
    <w:p w:rsidR="002F75C2" w:rsidRDefault="002F75C2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2F75C2" w:rsidRDefault="002F75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прохождения практики</w:t>
      </w:r>
    </w:p>
    <w:p w:rsidR="002F75C2" w:rsidRDefault="00D43C6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2F75C2" w:rsidRDefault="00D43C6D">
      <w:pPr>
        <w:spacing w:after="0" w:line="180" w:lineRule="exact"/>
        <w:ind w:right="12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указывается полное</w:t>
      </w:r>
      <w:r>
        <w:rPr>
          <w:rFonts w:ascii="Times New Roman" w:hAnsi="Times New Roman"/>
          <w:i/>
          <w:iCs/>
          <w:sz w:val="18"/>
          <w:szCs w:val="18"/>
        </w:rPr>
        <w:t xml:space="preserve"> наименование организации в соответствии с уставом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прохождения практики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с    июня </w:t>
      </w:r>
      <w:r>
        <w:rPr>
          <w:rFonts w:ascii="Times New Roman" w:hAnsi="Times New Roman"/>
          <w:sz w:val="28"/>
          <w:szCs w:val="28"/>
        </w:rPr>
        <w:t xml:space="preserve">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   июня </w:t>
      </w:r>
      <w:r>
        <w:rPr>
          <w:rFonts w:ascii="Times New Roman" w:hAnsi="Times New Roman"/>
          <w:sz w:val="28"/>
          <w:szCs w:val="28"/>
        </w:rPr>
        <w:t xml:space="preserve">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 </w:t>
      </w:r>
      <w:r>
        <w:rPr>
          <w:rFonts w:ascii="Times New Roman" w:hAnsi="Times New Roman"/>
          <w:sz w:val="28"/>
          <w:szCs w:val="28"/>
        </w:rPr>
        <w:t>_________________    ___________________</w:t>
      </w:r>
    </w:p>
    <w:p w:rsidR="002F75C2" w:rsidRDefault="00D43C6D">
      <w:pPr>
        <w:spacing w:after="0"/>
        <w:ind w:left="708" w:firstLine="708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подпись</w:t>
      </w:r>
      <w:r>
        <w:rPr>
          <w:rFonts w:ascii="Times New Roman" w:hAnsi="Times New Roman"/>
          <w:i/>
          <w:iCs/>
          <w:sz w:val="18"/>
          <w:szCs w:val="18"/>
        </w:rPr>
        <w:t>)</w:t>
      </w:r>
      <w:r>
        <w:rPr>
          <w:rFonts w:ascii="Times New Roman" w:hAnsi="Times New Roman"/>
          <w:i/>
          <w:iCs/>
          <w:sz w:val="18"/>
          <w:szCs w:val="18"/>
        </w:rPr>
        <w:tab/>
      </w:r>
      <w:r>
        <w:rPr>
          <w:rFonts w:ascii="Times New Roman" w:hAnsi="Times New Roman"/>
          <w:i/>
          <w:iCs/>
          <w:sz w:val="18"/>
          <w:szCs w:val="18"/>
        </w:rPr>
        <w:tab/>
      </w:r>
      <w:r>
        <w:rPr>
          <w:rFonts w:ascii="Times New Roman" w:hAnsi="Times New Roman"/>
          <w:i/>
          <w:iCs/>
          <w:sz w:val="18"/>
          <w:szCs w:val="18"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Инициалы и фамилия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pStyle w:val="2"/>
        <w:rPr>
          <w:sz w:val="28"/>
          <w:szCs w:val="28"/>
        </w:rPr>
      </w:pPr>
      <w:r>
        <w:t>Москва 2023 г.</w:t>
      </w:r>
    </w:p>
    <w:p w:rsidR="002F75C2" w:rsidRDefault="002F75C2">
      <w:pPr>
        <w:pStyle w:val="2"/>
        <w:jc w:val="right"/>
        <w:rPr>
          <w:i/>
          <w:iCs/>
        </w:rPr>
      </w:pPr>
    </w:p>
    <w:p w:rsidR="002F75C2" w:rsidRDefault="002F75C2">
      <w:pPr>
        <w:pStyle w:val="2"/>
        <w:jc w:val="right"/>
        <w:rPr>
          <w:i/>
          <w:iCs/>
        </w:rPr>
      </w:pPr>
    </w:p>
    <w:p w:rsidR="002F75C2" w:rsidRDefault="002F75C2"/>
    <w:p w:rsidR="002F75C2" w:rsidRDefault="002F75C2"/>
    <w:p w:rsidR="002F75C2" w:rsidRDefault="002F75C2"/>
    <w:p w:rsidR="002F75C2" w:rsidRDefault="002F75C2">
      <w:pPr>
        <w:pStyle w:val="2"/>
        <w:jc w:val="right"/>
        <w:rPr>
          <w:i/>
          <w:iCs/>
        </w:rPr>
      </w:pPr>
    </w:p>
    <w:tbl>
      <w:tblPr>
        <w:tblStyle w:val="TableNormal"/>
        <w:tblW w:w="9457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6095"/>
        <w:gridCol w:w="1276"/>
        <w:gridCol w:w="1559"/>
      </w:tblGrid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F75C2" w:rsidRDefault="00D43C6D">
            <w:pPr>
              <w:shd w:val="clear" w:color="auto" w:fill="FFFFFF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center"/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Подпись</w:t>
            </w:r>
            <w:r>
              <w:rPr>
                <w:rFonts w:ascii="Times New Roman" w:hAnsi="Times New Roman"/>
              </w:rPr>
              <w:t xml:space="preserve"> руководителя практики от Организации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Вводный инструктаж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Знакомство с предприятием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Изучение организации работы с документами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Исследование существующей системы налогообложения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01.06-05. 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9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Проведение учета кассовых операций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денежных документов и переводов в пути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заполнение денежных и кассовых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заполнение кассовой книги и отчета кассира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формальной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проверки по существу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арифметической проверки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группировки первичных бухгал</w:t>
            </w:r>
            <w:r>
              <w:rPr>
                <w:rFonts w:ascii="Times New Roman" w:hAnsi="Times New Roman"/>
                <w:sz w:val="20"/>
                <w:szCs w:val="20"/>
              </w:rPr>
              <w:t>терских документов по ряду признаков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таксировки и котировки первичных бухгалтерских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передачи первичных бухгалтерских документов в текущий бухгалтерский архив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передачи первичных бухгалтерских документов в постоянный архив по истечен</w:t>
            </w:r>
            <w:r>
              <w:rPr>
                <w:rFonts w:ascii="Times New Roman" w:hAnsi="Times New Roman"/>
                <w:sz w:val="20"/>
                <w:szCs w:val="20"/>
              </w:rPr>
              <w:t>ии установленного срока хранения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05.06.2023-</w:t>
            </w:r>
          </w:p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учета средств на расчетных и специальных счетах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заполнение первичных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осуществление передачи первичных бухгалтерских документов в архив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11.06.2023-</w:t>
            </w:r>
          </w:p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Изучение учета в иностранной валюте и операций по валютным счетам в банке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заполнение денежных и кассовых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заполнение кассовой книги и отчета кассира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передача первичных бухгалтерских </w:t>
            </w:r>
            <w:r>
              <w:rPr>
                <w:rFonts w:ascii="Times New Roman" w:hAnsi="Times New Roman"/>
                <w:sz w:val="20"/>
                <w:szCs w:val="20"/>
              </w:rPr>
              <w:t>документов в архив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17.06.2023219.06.2023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2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Изучение и описание формирования первоначальной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применение на практике способов начисления амортизации и переоценки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учета затрат на ремонт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модернизацию и реконструкцию основных </w:t>
            </w:r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заполнение первичных документов по движению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учет арендованных и сданных в аренду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передачи первичных бухгалтерских документов в архив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Изучение и описание формирования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первоначальной стоимости нематериальных активов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применение на практике способов начисления амортизации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заполнение первичных документов по движению нематериальных активов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передачи первичных бухгалтерских документов в архи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Изучение и описание учета долгосрочных инвестиций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оформление первичных документов по учету долгосрочных инвестиций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учетных регистров по учету долгосрочных инвестиций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день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неделю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передача </w:t>
            </w:r>
            <w:r>
              <w:rPr>
                <w:rFonts w:ascii="Times New Roman" w:hAnsi="Times New Roman"/>
                <w:sz w:val="20"/>
                <w:szCs w:val="20"/>
              </w:rPr>
              <w:t>первичных бухгалтерских документов в архив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Изучение и заполнение первичных документов по учету финансовых вложений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осуществление их учета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осуществление приема документов на любых носителях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передача </w:t>
            </w:r>
            <w:r>
              <w:rPr>
                <w:rFonts w:ascii="Times New Roman" w:hAnsi="Times New Roman"/>
                <w:sz w:val="20"/>
                <w:szCs w:val="20"/>
              </w:rPr>
              <w:t>первичных бухгалтерских документов в архив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и заполнение первичных документов по учету материально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производственных запасов в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>, 09.06.2023</w:t>
            </w:r>
          </w:p>
          <w:p w:rsidR="002F75C2" w:rsidRDefault="00D43C6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учет движения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поступления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выбытия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производственных </w:t>
            </w:r>
            <w:r>
              <w:rPr>
                <w:rFonts w:ascii="Times New Roman" w:hAnsi="Times New Roman"/>
                <w:sz w:val="20"/>
                <w:szCs w:val="20"/>
              </w:rPr>
              <w:t>запасов в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прием документов на любых носителях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передача первичных бухгалтерских документов в архив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Подготовка отчета по практике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2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Изучение и заполнение первичных документов по учету затрат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производство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калькулирование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себестоимости в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учета затрат на производство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калькулирование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себестоимости в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осуществление приема документов на любых носителях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проверки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передача первичных бухгалтер</w:t>
            </w:r>
            <w:r>
              <w:rPr>
                <w:rFonts w:ascii="Times New Roman" w:hAnsi="Times New Roman"/>
                <w:sz w:val="20"/>
                <w:szCs w:val="20"/>
              </w:rPr>
              <w:t>ских документов в архив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Изучение и заполнение первичных документов по учету готовой продукции и ее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реализации  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вести учет готовой продукции и ее реализации в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осуществлять прием документов на любых носителях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Проводить проверку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передачу первичных бухгалтерских документов в архив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/>
          <w:jc w:val="righ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hd w:val="clear" w:color="auto" w:fill="FFFFFF"/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Изучение и заполнение первичных документов по учету текущих операций и расчетов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вести учет дебиторской и кредиторской задолженности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Проведение проверку </w:t>
            </w:r>
            <w:r>
              <w:rPr>
                <w:rFonts w:ascii="Times New Roman" w:hAnsi="Times New Roman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передачу первичных бухгалтерских документов в архив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25.06.2023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</w:tbl>
    <w:p w:rsidR="002F75C2" w:rsidRDefault="002F75C2">
      <w:pPr>
        <w:pStyle w:val="2"/>
        <w:widowControl w:val="0"/>
        <w:ind w:right="0"/>
        <w:jc w:val="right"/>
        <w:rPr>
          <w:i/>
          <w:iCs/>
        </w:rPr>
      </w:pPr>
    </w:p>
    <w:p w:rsidR="002F75C2" w:rsidRDefault="002F75C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Руководители практики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2F75C2" w:rsidRDefault="002F75C2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F75C2" w:rsidRDefault="00D43C6D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Колледжа</w:t>
      </w:r>
      <w:r>
        <w:rPr>
          <w:rFonts w:ascii="Times New Roman" w:hAnsi="Times New Roman"/>
          <w:sz w:val="28"/>
          <w:szCs w:val="28"/>
        </w:rPr>
        <w:t xml:space="preserve">:        </w:t>
      </w:r>
    </w:p>
    <w:p w:rsidR="002F75C2" w:rsidRDefault="00D43C6D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Преподаватель  </w:t>
      </w:r>
      <w:r>
        <w:rPr>
          <w:rFonts w:ascii="Times New Roman" w:hAnsi="Times New Roman"/>
          <w:sz w:val="28"/>
          <w:szCs w:val="28"/>
        </w:rPr>
        <w:t>_</w:t>
      </w:r>
      <w:proofErr w:type="gramEnd"/>
      <w:r>
        <w:rPr>
          <w:rFonts w:ascii="Times New Roman" w:hAnsi="Times New Roman"/>
          <w:sz w:val="28"/>
          <w:szCs w:val="28"/>
        </w:rPr>
        <w:t xml:space="preserve">_________________________________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Шалунова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2F75C2" w:rsidRDefault="00D43C6D">
      <w:pPr>
        <w:spacing w:after="0"/>
        <w:ind w:left="3117" w:firstLine="423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подпись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D43C6D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Организации 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        _________________________________________________________________ </w:t>
      </w:r>
    </w:p>
    <w:p w:rsidR="002F75C2" w:rsidRDefault="00D43C6D">
      <w:pPr>
        <w:spacing w:after="0"/>
        <w:ind w:left="3117" w:firstLine="423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подпись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2F75C2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F75C2" w:rsidRDefault="002F75C2">
      <w:pPr>
        <w:tabs>
          <w:tab w:val="left" w:pos="8371"/>
        </w:tabs>
        <w:spacing w:after="0"/>
        <w:ind w:left="212"/>
        <w:rPr>
          <w:rFonts w:ascii="Times New Roman" w:eastAsia="Times New Roman" w:hAnsi="Times New Roman" w:cs="Times New Roman"/>
          <w:sz w:val="20"/>
          <w:szCs w:val="20"/>
        </w:rPr>
      </w:pPr>
    </w:p>
    <w:p w:rsidR="002F75C2" w:rsidRDefault="002F75C2">
      <w:pPr>
        <w:spacing w:after="0" w:line="295" w:lineRule="exact"/>
        <w:sectPr w:rsidR="002F75C2">
          <w:headerReference w:type="default" r:id="rId8"/>
          <w:footerReference w:type="default" r:id="rId9"/>
          <w:headerReference w:type="first" r:id="rId10"/>
          <w:footerReference w:type="first" r:id="rId11"/>
          <w:pgSz w:w="11920" w:h="16860"/>
          <w:pgMar w:top="1134" w:right="851" w:bottom="1134" w:left="1701" w:header="0" w:footer="709" w:gutter="0"/>
          <w:cols w:space="720"/>
          <w:titlePg/>
        </w:sectPr>
      </w:pPr>
    </w:p>
    <w:p w:rsidR="002F75C2" w:rsidRDefault="002F75C2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АТТЕСТАЦИОННЫЙ </w:t>
      </w:r>
      <w:r>
        <w:rPr>
          <w:rFonts w:ascii="Times New Roman" w:hAnsi="Times New Roman"/>
          <w:b/>
          <w:bCs/>
          <w:sz w:val="28"/>
          <w:szCs w:val="28"/>
        </w:rPr>
        <w:t>ЛИСТ ПО ПРАКТИКЕ</w:t>
      </w: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 xml:space="preserve">Студента                 </w:t>
      </w:r>
      <w:r>
        <w:rPr>
          <w:rFonts w:ascii="Times New Roman" w:hAnsi="Times New Roman"/>
          <w:sz w:val="28"/>
          <w:szCs w:val="28"/>
        </w:rPr>
        <w:t>____________________________________________</w:t>
      </w: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Ф</w:t>
      </w:r>
      <w:r>
        <w:rPr>
          <w:rFonts w:ascii="Times New Roman" w:hAnsi="Times New Roman"/>
          <w:i/>
          <w:iCs/>
          <w:sz w:val="18"/>
          <w:szCs w:val="18"/>
        </w:rPr>
        <w:t>.</w:t>
      </w:r>
      <w:r>
        <w:rPr>
          <w:rFonts w:ascii="Times New Roman" w:hAnsi="Times New Roman"/>
          <w:i/>
          <w:iCs/>
          <w:sz w:val="18"/>
          <w:szCs w:val="18"/>
        </w:rPr>
        <w:t>И</w:t>
      </w:r>
      <w:r>
        <w:rPr>
          <w:rFonts w:ascii="Times New Roman" w:hAnsi="Times New Roman"/>
          <w:i/>
          <w:iCs/>
          <w:sz w:val="18"/>
          <w:szCs w:val="18"/>
        </w:rPr>
        <w:t>.</w:t>
      </w:r>
      <w:r>
        <w:rPr>
          <w:rFonts w:ascii="Times New Roman" w:hAnsi="Times New Roman"/>
          <w:i/>
          <w:iCs/>
          <w:sz w:val="18"/>
          <w:szCs w:val="18"/>
        </w:rPr>
        <w:t>О</w:t>
      </w:r>
      <w:r>
        <w:rPr>
          <w:rFonts w:ascii="Times New Roman" w:hAnsi="Times New Roman"/>
          <w:i/>
          <w:iCs/>
          <w:sz w:val="18"/>
          <w:szCs w:val="18"/>
        </w:rPr>
        <w:t xml:space="preserve">. </w:t>
      </w:r>
      <w:r>
        <w:rPr>
          <w:rFonts w:ascii="Times New Roman" w:hAnsi="Times New Roman"/>
          <w:i/>
          <w:iCs/>
          <w:sz w:val="18"/>
          <w:szCs w:val="18"/>
        </w:rPr>
        <w:t>студента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на </w:t>
      </w:r>
      <w:r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курсе по специальности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38.02.01 </w:t>
      </w:r>
      <w:r>
        <w:rPr>
          <w:rFonts w:ascii="Times New Roman" w:hAnsi="Times New Roman"/>
          <w:sz w:val="28"/>
          <w:szCs w:val="28"/>
        </w:rPr>
        <w:t xml:space="preserve">Экономика и бухгалтерский учет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по отраслям</w:t>
      </w:r>
      <w:r>
        <w:rPr>
          <w:rFonts w:ascii="Times New Roman" w:hAnsi="Times New Roman"/>
          <w:sz w:val="28"/>
          <w:szCs w:val="28"/>
        </w:rPr>
        <w:t>)</w:t>
      </w:r>
    </w:p>
    <w:p w:rsidR="002F75C2" w:rsidRDefault="002F75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 </w:t>
      </w:r>
      <w:r>
        <w:rPr>
          <w:rFonts w:ascii="Times New Roman" w:hAnsi="Times New Roman"/>
          <w:sz w:val="28"/>
          <w:szCs w:val="28"/>
        </w:rPr>
        <w:t>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 </w:t>
      </w:r>
    </w:p>
    <w:p w:rsidR="002F75C2" w:rsidRDefault="00D43C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проходил учебную практику </w:t>
      </w:r>
    </w:p>
    <w:p w:rsidR="002F75C2" w:rsidRDefault="002F75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с    </w:t>
      </w:r>
      <w:proofErr w:type="gramStart"/>
      <w:r>
        <w:rPr>
          <w:rFonts w:ascii="Times New Roman" w:hAnsi="Times New Roman"/>
          <w:sz w:val="28"/>
          <w:szCs w:val="28"/>
        </w:rPr>
        <w:t xml:space="preserve">июня  </w:t>
      </w:r>
      <w:r>
        <w:rPr>
          <w:rFonts w:ascii="Times New Roman" w:hAnsi="Times New Roman"/>
          <w:sz w:val="28"/>
          <w:szCs w:val="28"/>
        </w:rPr>
        <w:t>2023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   июня </w:t>
      </w:r>
      <w:r>
        <w:rPr>
          <w:rFonts w:ascii="Times New Roman" w:hAnsi="Times New Roman"/>
          <w:sz w:val="28"/>
          <w:szCs w:val="28"/>
        </w:rPr>
        <w:t xml:space="preserve">2023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:rsidR="002F75C2" w:rsidRDefault="00D43C6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организации </w:t>
      </w:r>
      <w:r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АНО ПО Колледж экономических международных связей</w:t>
      </w:r>
      <w:r>
        <w:rPr>
          <w:rFonts w:ascii="Times New Roman" w:hAnsi="Times New Roman"/>
          <w:sz w:val="28"/>
          <w:szCs w:val="28"/>
        </w:rPr>
        <w:t>_</w:t>
      </w: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Наименование организации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>юридический адрес</w:t>
      </w: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Уровень освоения обучающимся общих компетенций</w:t>
      </w:r>
    </w:p>
    <w:p w:rsidR="002F75C2" w:rsidRDefault="002F75C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34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864"/>
        <w:gridCol w:w="1721"/>
        <w:gridCol w:w="1375"/>
        <w:gridCol w:w="1384"/>
      </w:tblGrid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Осваиваемые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4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5C2" w:rsidRDefault="002F75C2"/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Минимальный</w:t>
            </w:r>
            <w:proofErr w:type="spellEnd"/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Базовый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 </w:t>
            </w:r>
            <w:r>
              <w:rPr>
                <w:rFonts w:ascii="Times New Roman" w:hAnsi="Times New Roman"/>
                <w:sz w:val="20"/>
                <w:szCs w:val="20"/>
              </w:rPr>
              <w:t>Понимать сущность и социальную значимость своей будущей профессии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проявлять к ней устойчивый интерес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.2. </w:t>
            </w:r>
            <w:r>
              <w:rPr>
                <w:rFonts w:ascii="Times New Roman" w:hAnsi="Times New Roman"/>
                <w:sz w:val="20"/>
                <w:szCs w:val="20"/>
              </w:rPr>
              <w:t>Организовывать собственную деятельность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выбирать типовые методы и способы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выполнения профессиональных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оценивать их эффективность и качество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.4. </w:t>
            </w:r>
            <w:r>
              <w:rPr>
                <w:rFonts w:ascii="Times New Roman" w:hAnsi="Times New Roman"/>
                <w:sz w:val="20"/>
                <w:szCs w:val="20"/>
              </w:rPr>
              <w:t>Осуществлять поиск и использование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необходимой для </w:t>
            </w:r>
            <w:r>
              <w:rPr>
                <w:rFonts w:ascii="Times New Roman" w:hAnsi="Times New Roman"/>
                <w:sz w:val="20"/>
                <w:szCs w:val="20"/>
              </w:rPr>
              <w:t>эффективного выполнения профессиональных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профессионального и личностного развития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.5. </w:t>
            </w:r>
            <w:r>
              <w:rPr>
                <w:rFonts w:ascii="Times New Roman" w:hAnsi="Times New Roman"/>
                <w:sz w:val="20"/>
                <w:szCs w:val="20"/>
              </w:rPr>
              <w:t>Владеть информационной культурой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анализировать и оценивать информацию с использованием информационно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коммуникационных технологий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.6.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Работать в </w:t>
            </w:r>
            <w:r>
              <w:rPr>
                <w:rFonts w:ascii="Times New Roman" w:hAnsi="Times New Roman"/>
                <w:sz w:val="20"/>
                <w:szCs w:val="20"/>
              </w:rPr>
              <w:t>коллективе и команде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эффективно общаться с коллегами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руководством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потребителями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.7.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Брать на себя ответственность за работу членов команды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подчиненных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/>
                <w:sz w:val="20"/>
                <w:szCs w:val="20"/>
              </w:rPr>
              <w:t>результат выполнения заданий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.8.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Самостоятельно определять задачи профессионального и </w:t>
            </w:r>
            <w:r>
              <w:rPr>
                <w:rFonts w:ascii="Times New Roman" w:hAnsi="Times New Roman"/>
                <w:sz w:val="20"/>
                <w:szCs w:val="20"/>
              </w:rPr>
              <w:t>личностного развития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заниматься самообразованием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осознанно планировать повышение квалификации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/>
        </w:trPr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.9.</w:t>
            </w:r>
            <w:r>
              <w:rPr>
                <w:rFonts w:ascii="Times New Roman" w:hAnsi="Times New Roman"/>
                <w:sz w:val="20"/>
                <w:szCs w:val="20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2F75C2"/>
        </w:tc>
      </w:tr>
    </w:tbl>
    <w:p w:rsidR="002F75C2" w:rsidRDefault="002F75C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Описание показателей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</w:rPr>
        <w:t xml:space="preserve">критериев и уровней оценивания </w:t>
      </w:r>
      <w:r>
        <w:rPr>
          <w:rFonts w:ascii="Times New Roman" w:hAnsi="Times New Roman"/>
          <w:b/>
          <w:bCs/>
          <w:sz w:val="28"/>
          <w:szCs w:val="28"/>
        </w:rPr>
        <w:t>компетенций</w:t>
      </w: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Описание показателей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критериев и уровней оценивания компетенций</w:t>
      </w:r>
    </w:p>
    <w:tbl>
      <w:tblPr>
        <w:tblStyle w:val="TableNormal"/>
        <w:tblW w:w="945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29"/>
        <w:gridCol w:w="5783"/>
        <w:gridCol w:w="1744"/>
      </w:tblGrid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Показатели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оценивания</w:t>
            </w:r>
            <w:proofErr w:type="spellEnd"/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Критерии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оценивания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компетенций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Уровень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освоения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компетенции</w:t>
            </w:r>
            <w:proofErr w:type="spellEnd"/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4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both"/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Понимание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смысла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компетенции</w:t>
            </w:r>
            <w:proofErr w:type="spellEnd"/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ind w:firstLine="3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Имеет базовые общие знания в рамках диапазона выделенных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75C2" w:rsidRDefault="00D43C6D">
            <w:pPr>
              <w:spacing w:after="0"/>
              <w:ind w:firstLine="3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Понимает факты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принципы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процессы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общие понятия в пределах области исследования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 большинстве случаев способен выявить достоверные источники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обработать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анализировать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75C2" w:rsidRDefault="00D43C6D">
            <w:pPr>
              <w:spacing w:after="0"/>
              <w:ind w:firstLine="347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Имеет фактические и теоретические знания в пределах области </w:t>
            </w:r>
            <w:r>
              <w:rPr>
                <w:rFonts w:ascii="Times New Roman" w:hAnsi="Times New Roman"/>
                <w:sz w:val="20"/>
                <w:szCs w:val="20"/>
              </w:rPr>
              <w:t>исследования с пониманием границ применимости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Минимальный уровень</w:t>
            </w:r>
          </w:p>
          <w:p w:rsidR="002F75C2" w:rsidRDefault="00D43C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Базовый уровень</w:t>
            </w: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D43C6D">
            <w:pPr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6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Освоение компетенции в рамках изучения учебной дисциплины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ind w:firstLine="48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основных умений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требуемых для выполнения простых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Способен применять только </w:t>
            </w:r>
            <w:r>
              <w:rPr>
                <w:rFonts w:ascii="Times New Roman" w:hAnsi="Times New Roman"/>
                <w:sz w:val="20"/>
                <w:szCs w:val="20"/>
              </w:rPr>
              <w:t>типичные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наиболее часто встречающиеся приемы по конкретной сформулированной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выделенной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</w:rPr>
              <w:t>задаче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75C2" w:rsidRDefault="00D43C6D">
            <w:pPr>
              <w:spacing w:after="0"/>
              <w:ind w:firstLine="48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Имеет диапазон практических умений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требуемых для решения определенных проблем в области исследования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 большинстве случаев способен выявить достоверные исто</w:t>
            </w:r>
            <w:r>
              <w:rPr>
                <w:rFonts w:ascii="Times New Roman" w:hAnsi="Times New Roman"/>
                <w:sz w:val="20"/>
                <w:szCs w:val="20"/>
              </w:rPr>
              <w:t>чники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обработать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анализировать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75C2" w:rsidRDefault="00D43C6D">
            <w:pPr>
              <w:spacing w:after="0"/>
              <w:ind w:firstLine="489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Имеет широкий диапазон практических умений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требуемых для развития творческих решений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абстрагирования проблем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Способен выявлять проблемы и умеет находить способы 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применяя современные методы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технологии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Минимальный уровень</w:t>
            </w: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D43C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Базовый уровень</w:t>
            </w: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D43C6D">
            <w:pPr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9"/>
          <w:jc w:val="center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Способность применять на практике знания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полученные в ходе изучения дисциплины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ind w:firstLine="3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Способен работать при прямом наблюдении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Способен применять теоретические знания к решению конкретных </w:t>
            </w:r>
            <w:r>
              <w:rPr>
                <w:rFonts w:ascii="Times New Roman" w:hAnsi="Times New Roman"/>
                <w:sz w:val="20"/>
                <w:szCs w:val="20"/>
              </w:rPr>
              <w:t>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2F75C2" w:rsidRDefault="00D43C6D">
            <w:pPr>
              <w:spacing w:after="0"/>
              <w:ind w:firstLine="3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Может взять на себя ответственность за завершение задач в исследовании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приспосабливает свое поведение к обстоятельствам в решении проблем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Затрудняется в решении сложных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неординарных проблем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не выделяет типичных ошибок и возможных сложностей 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решении той или иной проблемы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75C2" w:rsidRDefault="00D43C6D">
            <w:pPr>
              <w:spacing w:after="0"/>
              <w:ind w:firstLine="347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Способен контролировать работу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проводить оценку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совершенствовать действия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Умеет выбрать эффективный прием решения задач по возникающим проблемам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Минимальный уровень</w:t>
            </w:r>
          </w:p>
          <w:p w:rsidR="002F75C2" w:rsidRDefault="00D43C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Базовый уровень</w:t>
            </w: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2F75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75C2" w:rsidRDefault="00D43C6D">
            <w:pPr>
              <w:spacing w:after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</w:tc>
      </w:tr>
    </w:tbl>
    <w:p w:rsidR="002F75C2" w:rsidRDefault="002F75C2">
      <w:pPr>
        <w:widowControl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Профессиональные компетенции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ПК</w:t>
      </w:r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2F75C2" w:rsidRDefault="00D43C6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Уровень освоения обучающимся профессиональных компетенций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ПК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Style w:val="TableNormal"/>
        <w:tblW w:w="936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12"/>
        <w:gridCol w:w="6221"/>
        <w:gridCol w:w="1935"/>
      </w:tblGrid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2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ind w:firstLine="22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Код и формулировка ПК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Компетенция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элемент компетенции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2F75C2" w:rsidRDefault="00D43C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сформирована</w:t>
            </w:r>
          </w:p>
          <w:p w:rsidR="002F75C2" w:rsidRDefault="00D43C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2F75C2" w:rsidRDefault="00D43C6D">
            <w:pPr>
              <w:jc w:val="center"/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>Нужное подчеркнуть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4" w:type="dxa"/>
            </w:tcMar>
            <w:vAlign w:val="center"/>
          </w:tcPr>
          <w:p w:rsidR="002F75C2" w:rsidRDefault="00D43C6D">
            <w:pPr>
              <w:pStyle w:val="TableParagraph"/>
              <w:spacing w:before="1" w:line="259" w:lineRule="exact"/>
              <w:ind w:right="34"/>
              <w:jc w:val="center"/>
            </w:pPr>
            <w:r>
              <w:t>ПК 1.1.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line="276" w:lineRule="auto"/>
              <w:ind w:firstLine="347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Обрабатывать </w:t>
            </w:r>
            <w:r>
              <w:rPr>
                <w:rFonts w:ascii="Times New Roman" w:hAnsi="Times New Roman"/>
                <w:sz w:val="20"/>
                <w:szCs w:val="20"/>
              </w:rPr>
              <w:t>первичные бухгалтерские документы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ind w:firstLine="34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4" w:type="dxa"/>
            </w:tcMar>
            <w:vAlign w:val="center"/>
          </w:tcPr>
          <w:p w:rsidR="002F75C2" w:rsidRDefault="00D43C6D">
            <w:pPr>
              <w:pStyle w:val="TableParagraph"/>
              <w:spacing w:before="1" w:line="259" w:lineRule="exact"/>
              <w:ind w:right="34"/>
              <w:jc w:val="center"/>
            </w:pPr>
            <w:r>
              <w:t>ПК 1.2.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line="276" w:lineRule="auto"/>
              <w:ind w:firstLine="347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ind w:firstLine="34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4" w:type="dxa"/>
            </w:tcMar>
            <w:vAlign w:val="center"/>
          </w:tcPr>
          <w:p w:rsidR="002F75C2" w:rsidRDefault="00D43C6D">
            <w:pPr>
              <w:pStyle w:val="TableParagraph"/>
              <w:spacing w:before="1" w:line="259" w:lineRule="exact"/>
              <w:ind w:right="34"/>
              <w:jc w:val="center"/>
            </w:pPr>
            <w:r>
              <w:t>ПК 1.3.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line="276" w:lineRule="auto"/>
              <w:ind w:firstLine="347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Проводить учет денежных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оформлять денежные и кассовые документы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ind w:firstLine="34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</w:tr>
      <w:tr w:rsidR="002F7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4" w:type="dxa"/>
            </w:tcMar>
            <w:vAlign w:val="center"/>
          </w:tcPr>
          <w:p w:rsidR="002F75C2" w:rsidRDefault="00D43C6D">
            <w:pPr>
              <w:pStyle w:val="TableParagraph"/>
              <w:spacing w:before="1" w:line="259" w:lineRule="exact"/>
              <w:ind w:right="34"/>
              <w:jc w:val="center"/>
            </w:pPr>
            <w:r>
              <w:t>ПК 1.4.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5C2" w:rsidRDefault="00D43C6D">
            <w:pPr>
              <w:spacing w:line="276" w:lineRule="auto"/>
              <w:ind w:firstLine="347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бухгалтерские проводки по учету имущества организации на основе рабочего плана счетов бухгалтерского учета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75C2" w:rsidRDefault="00D43C6D">
            <w:pPr>
              <w:ind w:firstLine="34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</w:tr>
    </w:tbl>
    <w:p w:rsidR="002F75C2" w:rsidRDefault="002F75C2">
      <w:pPr>
        <w:widowControl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5C2" w:rsidRDefault="002F75C2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2F75C2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Оценка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практики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2F75C2" w:rsidRDefault="002F75C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5C2" w:rsidRDefault="00D43C6D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Колледжа</w:t>
      </w:r>
      <w:r>
        <w:rPr>
          <w:rFonts w:ascii="Times New Roman" w:hAnsi="Times New Roman"/>
          <w:sz w:val="28"/>
          <w:szCs w:val="28"/>
        </w:rPr>
        <w:t xml:space="preserve">:        </w:t>
      </w:r>
    </w:p>
    <w:p w:rsidR="002F75C2" w:rsidRDefault="00D43C6D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Преподаватель  </w:t>
      </w:r>
      <w:r>
        <w:rPr>
          <w:rFonts w:ascii="Times New Roman" w:hAnsi="Times New Roman"/>
          <w:sz w:val="28"/>
          <w:szCs w:val="28"/>
        </w:rPr>
        <w:t>_</w:t>
      </w:r>
      <w:proofErr w:type="gramEnd"/>
      <w:r>
        <w:rPr>
          <w:rFonts w:ascii="Times New Roman" w:hAnsi="Times New Roman"/>
          <w:sz w:val="28"/>
          <w:szCs w:val="28"/>
        </w:rPr>
        <w:t xml:space="preserve">_________________________________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Шалунова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2F75C2" w:rsidRDefault="00D43C6D">
      <w:pPr>
        <w:spacing w:after="0"/>
        <w:ind w:left="3117" w:firstLine="423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подпись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D43C6D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 Организации 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        _________________________________________________________________ </w:t>
      </w:r>
    </w:p>
    <w:p w:rsidR="002F75C2" w:rsidRDefault="002F75C2">
      <w:pPr>
        <w:pStyle w:val="2"/>
        <w:spacing w:after="120"/>
        <w:ind w:left="646"/>
        <w:jc w:val="right"/>
      </w:pPr>
    </w:p>
    <w:p w:rsidR="002F75C2" w:rsidRDefault="00D43C6D">
      <w:pPr>
        <w:spacing w:after="0"/>
        <w:ind w:left="3117" w:firstLine="423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(</w:t>
      </w:r>
      <w:r>
        <w:rPr>
          <w:rFonts w:ascii="Times New Roman" w:hAnsi="Times New Roman"/>
          <w:i/>
          <w:iCs/>
          <w:sz w:val="18"/>
          <w:szCs w:val="18"/>
        </w:rPr>
        <w:t>подпись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F75C2" w:rsidRDefault="002F75C2">
      <w:pPr>
        <w:tabs>
          <w:tab w:val="left" w:leader="underscore" w:pos="4843"/>
        </w:tabs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F75C2" w:rsidRDefault="002F75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5C2" w:rsidRDefault="002F75C2">
      <w:pPr>
        <w:spacing w:after="0" w:line="360" w:lineRule="auto"/>
      </w:pPr>
    </w:p>
    <w:sectPr w:rsidR="002F75C2">
      <w:headerReference w:type="default" r:id="rId12"/>
      <w:footerReference w:type="default" r:id="rId13"/>
      <w:headerReference w:type="first" r:id="rId14"/>
      <w:footerReference w:type="first" r:id="rId15"/>
      <w:pgSz w:w="11920" w:h="16860"/>
      <w:pgMar w:top="1134" w:right="851" w:bottom="1134" w:left="1701" w:header="0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C6D" w:rsidRDefault="00D43C6D">
      <w:pPr>
        <w:spacing w:after="0" w:line="240" w:lineRule="auto"/>
      </w:pPr>
      <w:r>
        <w:separator/>
      </w:r>
    </w:p>
  </w:endnote>
  <w:endnote w:type="continuationSeparator" w:id="0">
    <w:p w:rsidR="00D43C6D" w:rsidRDefault="00D43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C2" w:rsidRDefault="00D43C6D">
    <w:pPr>
      <w:pStyle w:val="a4"/>
      <w:tabs>
        <w:tab w:val="clear" w:pos="9355"/>
        <w:tab w:val="right" w:pos="9348"/>
      </w:tabs>
      <w:jc w:val="center"/>
    </w:pPr>
    <w:r>
      <w:fldChar w:fldCharType="begin"/>
    </w:r>
    <w:r>
      <w:instrText xml:space="preserve"> PAGE </w:instrText>
    </w:r>
    <w:r w:rsidR="00996105">
      <w:fldChar w:fldCharType="separate"/>
    </w:r>
    <w:r w:rsidR="00D950F0">
      <w:rPr>
        <w:noProof/>
      </w:rPr>
      <w:t>13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C2" w:rsidRDefault="00D43C6D">
    <w:pPr>
      <w:pStyle w:val="HeaderFoot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 w:rsidR="00996105">
      <w:rPr>
        <w:rFonts w:ascii="Times New Roman" w:hAnsi="Times New Roman"/>
      </w:rPr>
      <w:fldChar w:fldCharType="separate"/>
    </w:r>
    <w:r w:rsidR="00D950F0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C2" w:rsidRDefault="00D43C6D">
    <w:pPr>
      <w:pStyle w:val="a4"/>
      <w:tabs>
        <w:tab w:val="clear" w:pos="9355"/>
        <w:tab w:val="right" w:pos="9348"/>
      </w:tabs>
      <w:jc w:val="right"/>
    </w:pPr>
    <w:r>
      <w:fldChar w:fldCharType="begin"/>
    </w:r>
    <w:r>
      <w:instrText xml:space="preserve"> PAGE </w:instrText>
    </w:r>
    <w:r w:rsidR="00996105">
      <w:fldChar w:fldCharType="separate"/>
    </w:r>
    <w:r w:rsidR="00D950F0">
      <w:rPr>
        <w:noProof/>
      </w:rPr>
      <w:t>17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C2" w:rsidRDefault="002F75C2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C6D" w:rsidRDefault="00D43C6D">
      <w:pPr>
        <w:spacing w:after="0" w:line="240" w:lineRule="auto"/>
      </w:pPr>
      <w:r>
        <w:separator/>
      </w:r>
    </w:p>
  </w:footnote>
  <w:footnote w:type="continuationSeparator" w:id="0">
    <w:p w:rsidR="00D43C6D" w:rsidRDefault="00D43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C2" w:rsidRDefault="002F75C2">
    <w:pPr>
      <w:pStyle w:val="Header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C2" w:rsidRDefault="002F75C2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C2" w:rsidRDefault="002F75C2">
    <w:pPr>
      <w:pStyle w:val="Header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C2" w:rsidRDefault="002F75C2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9396B"/>
    <w:multiLevelType w:val="hybridMultilevel"/>
    <w:tmpl w:val="CAA25B54"/>
    <w:numStyleLink w:val="ImportedStyle2"/>
  </w:abstractNum>
  <w:abstractNum w:abstractNumId="1" w15:restartNumberingAfterBreak="0">
    <w:nsid w:val="2F9F1CC1"/>
    <w:multiLevelType w:val="hybridMultilevel"/>
    <w:tmpl w:val="9EB054AA"/>
    <w:styleLink w:val="ImportedStyle4"/>
    <w:lvl w:ilvl="0" w:tplc="79F8A92E">
      <w:start w:val="1"/>
      <w:numFmt w:val="decimal"/>
      <w:lvlText w:val="%1."/>
      <w:lvlJc w:val="left"/>
      <w:pPr>
        <w:tabs>
          <w:tab w:val="left" w:pos="929"/>
          <w:tab w:val="left" w:pos="930"/>
          <w:tab w:val="num" w:pos="2124"/>
        </w:tabs>
        <w:ind w:left="763" w:firstLine="5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CC86EE">
      <w:start w:val="1"/>
      <w:numFmt w:val="lowerLetter"/>
      <w:lvlText w:val="%2."/>
      <w:lvlJc w:val="left"/>
      <w:pPr>
        <w:tabs>
          <w:tab w:val="left" w:pos="929"/>
          <w:tab w:val="left" w:pos="930"/>
          <w:tab w:val="num" w:pos="2733"/>
        </w:tabs>
        <w:ind w:left="1372" w:firstLine="6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1204B0">
      <w:start w:val="1"/>
      <w:numFmt w:val="lowerRoman"/>
      <w:lvlText w:val="%3."/>
      <w:lvlJc w:val="left"/>
      <w:pPr>
        <w:tabs>
          <w:tab w:val="left" w:pos="929"/>
          <w:tab w:val="left" w:pos="930"/>
          <w:tab w:val="num" w:pos="3453"/>
        </w:tabs>
        <w:ind w:left="2092" w:firstLine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00624A">
      <w:start w:val="1"/>
      <w:numFmt w:val="decimal"/>
      <w:lvlText w:val="%4."/>
      <w:lvlJc w:val="left"/>
      <w:pPr>
        <w:tabs>
          <w:tab w:val="left" w:pos="929"/>
          <w:tab w:val="left" w:pos="930"/>
          <w:tab w:val="num" w:pos="4173"/>
        </w:tabs>
        <w:ind w:left="2812" w:firstLine="6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7E9536">
      <w:start w:val="1"/>
      <w:numFmt w:val="lowerLetter"/>
      <w:lvlText w:val="%5."/>
      <w:lvlJc w:val="left"/>
      <w:pPr>
        <w:tabs>
          <w:tab w:val="left" w:pos="929"/>
          <w:tab w:val="left" w:pos="930"/>
          <w:tab w:val="num" w:pos="4893"/>
        </w:tabs>
        <w:ind w:left="3532" w:firstLine="6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D0F09C">
      <w:start w:val="1"/>
      <w:numFmt w:val="lowerRoman"/>
      <w:lvlText w:val="%6."/>
      <w:lvlJc w:val="left"/>
      <w:pPr>
        <w:tabs>
          <w:tab w:val="left" w:pos="929"/>
          <w:tab w:val="left" w:pos="930"/>
          <w:tab w:val="num" w:pos="5613"/>
        </w:tabs>
        <w:ind w:left="4252" w:firstLine="6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58EED4">
      <w:start w:val="1"/>
      <w:numFmt w:val="decimal"/>
      <w:lvlText w:val="%7."/>
      <w:lvlJc w:val="left"/>
      <w:pPr>
        <w:tabs>
          <w:tab w:val="left" w:pos="929"/>
          <w:tab w:val="left" w:pos="930"/>
          <w:tab w:val="num" w:pos="6333"/>
        </w:tabs>
        <w:ind w:left="4972" w:firstLine="6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E431B0">
      <w:start w:val="1"/>
      <w:numFmt w:val="lowerLetter"/>
      <w:lvlText w:val="%8."/>
      <w:lvlJc w:val="left"/>
      <w:pPr>
        <w:tabs>
          <w:tab w:val="left" w:pos="929"/>
          <w:tab w:val="left" w:pos="930"/>
          <w:tab w:val="num" w:pos="7053"/>
        </w:tabs>
        <w:ind w:left="5692" w:firstLine="6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EE35A8">
      <w:start w:val="1"/>
      <w:numFmt w:val="lowerRoman"/>
      <w:lvlText w:val="%9."/>
      <w:lvlJc w:val="left"/>
      <w:pPr>
        <w:tabs>
          <w:tab w:val="left" w:pos="929"/>
          <w:tab w:val="left" w:pos="930"/>
          <w:tab w:val="num" w:pos="7773"/>
        </w:tabs>
        <w:ind w:left="6412" w:firstLine="7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E3A449E"/>
    <w:multiLevelType w:val="hybridMultilevel"/>
    <w:tmpl w:val="9EB054AA"/>
    <w:numStyleLink w:val="ImportedStyle4"/>
  </w:abstractNum>
  <w:abstractNum w:abstractNumId="3" w15:restartNumberingAfterBreak="0">
    <w:nsid w:val="60C7032C"/>
    <w:multiLevelType w:val="hybridMultilevel"/>
    <w:tmpl w:val="DB3E996C"/>
    <w:styleLink w:val="ImportedStyle3"/>
    <w:lvl w:ilvl="0" w:tplc="5FA6EB5A">
      <w:start w:val="1"/>
      <w:numFmt w:val="decimal"/>
      <w:lvlText w:val="%1."/>
      <w:lvlJc w:val="left"/>
      <w:pPr>
        <w:ind w:left="1069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481902">
      <w:start w:val="1"/>
      <w:numFmt w:val="lowerLetter"/>
      <w:lvlText w:val="%2."/>
      <w:lvlJc w:val="left"/>
      <w:pPr>
        <w:ind w:left="1789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185424">
      <w:start w:val="1"/>
      <w:numFmt w:val="lowerRoman"/>
      <w:lvlText w:val="%3."/>
      <w:lvlJc w:val="left"/>
      <w:pPr>
        <w:ind w:left="2509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B8999A">
      <w:start w:val="1"/>
      <w:numFmt w:val="decimal"/>
      <w:lvlText w:val="%4."/>
      <w:lvlJc w:val="left"/>
      <w:pPr>
        <w:ind w:left="3229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78A25C">
      <w:start w:val="1"/>
      <w:numFmt w:val="lowerLetter"/>
      <w:lvlText w:val="%5."/>
      <w:lvlJc w:val="left"/>
      <w:pPr>
        <w:ind w:left="3949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B0EF74">
      <w:start w:val="1"/>
      <w:numFmt w:val="lowerRoman"/>
      <w:lvlText w:val="%6."/>
      <w:lvlJc w:val="left"/>
      <w:pPr>
        <w:ind w:left="4669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70FCC8">
      <w:start w:val="1"/>
      <w:numFmt w:val="decimal"/>
      <w:lvlText w:val="%7."/>
      <w:lvlJc w:val="left"/>
      <w:pPr>
        <w:ind w:left="5389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3E96F8">
      <w:start w:val="1"/>
      <w:numFmt w:val="lowerLetter"/>
      <w:lvlText w:val="%8."/>
      <w:lvlJc w:val="left"/>
      <w:pPr>
        <w:ind w:left="6109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BCCF26">
      <w:start w:val="1"/>
      <w:numFmt w:val="lowerRoman"/>
      <w:lvlText w:val="%9."/>
      <w:lvlJc w:val="left"/>
      <w:pPr>
        <w:ind w:left="6829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63969B7"/>
    <w:multiLevelType w:val="hybridMultilevel"/>
    <w:tmpl w:val="8332A75C"/>
    <w:numStyleLink w:val="ImportedStyle5"/>
  </w:abstractNum>
  <w:abstractNum w:abstractNumId="5" w15:restartNumberingAfterBreak="0">
    <w:nsid w:val="73D33020"/>
    <w:multiLevelType w:val="hybridMultilevel"/>
    <w:tmpl w:val="CAA25B54"/>
    <w:styleLink w:val="ImportedStyle2"/>
    <w:lvl w:ilvl="0" w:tplc="04A0B518">
      <w:start w:val="1"/>
      <w:numFmt w:val="decimal"/>
      <w:lvlText w:val="%1."/>
      <w:lvlJc w:val="left"/>
      <w:pPr>
        <w:tabs>
          <w:tab w:val="num" w:pos="929"/>
          <w:tab w:val="left" w:pos="930"/>
        </w:tabs>
        <w:ind w:left="720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4CA4AE">
      <w:start w:val="1"/>
      <w:numFmt w:val="lowerLetter"/>
      <w:lvlText w:val="%2."/>
      <w:lvlJc w:val="left"/>
      <w:pPr>
        <w:tabs>
          <w:tab w:val="left" w:pos="929"/>
          <w:tab w:val="left" w:pos="930"/>
        </w:tabs>
        <w:ind w:left="1440" w:hanging="5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D2E0D8">
      <w:start w:val="1"/>
      <w:numFmt w:val="lowerRoman"/>
      <w:lvlText w:val="%3."/>
      <w:lvlJc w:val="left"/>
      <w:pPr>
        <w:tabs>
          <w:tab w:val="left" w:pos="929"/>
          <w:tab w:val="left" w:pos="930"/>
        </w:tabs>
        <w:ind w:left="2160" w:hanging="4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8C6F6C">
      <w:start w:val="1"/>
      <w:numFmt w:val="decimal"/>
      <w:lvlText w:val="%4."/>
      <w:lvlJc w:val="left"/>
      <w:pPr>
        <w:tabs>
          <w:tab w:val="left" w:pos="929"/>
          <w:tab w:val="left" w:pos="930"/>
        </w:tabs>
        <w:ind w:left="2880" w:hanging="5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0924C">
      <w:start w:val="1"/>
      <w:numFmt w:val="lowerLetter"/>
      <w:lvlText w:val="%5."/>
      <w:lvlJc w:val="left"/>
      <w:pPr>
        <w:tabs>
          <w:tab w:val="left" w:pos="929"/>
          <w:tab w:val="left" w:pos="930"/>
        </w:tabs>
        <w:ind w:left="3600" w:hanging="5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1A7F76">
      <w:start w:val="1"/>
      <w:numFmt w:val="lowerRoman"/>
      <w:lvlText w:val="%6."/>
      <w:lvlJc w:val="left"/>
      <w:pPr>
        <w:tabs>
          <w:tab w:val="left" w:pos="929"/>
          <w:tab w:val="left" w:pos="930"/>
        </w:tabs>
        <w:ind w:left="4320" w:hanging="4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8A90CC">
      <w:start w:val="1"/>
      <w:numFmt w:val="decimal"/>
      <w:lvlText w:val="%7."/>
      <w:lvlJc w:val="left"/>
      <w:pPr>
        <w:tabs>
          <w:tab w:val="left" w:pos="929"/>
          <w:tab w:val="left" w:pos="930"/>
        </w:tabs>
        <w:ind w:left="5040" w:hanging="4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D26A06">
      <w:start w:val="1"/>
      <w:numFmt w:val="lowerLetter"/>
      <w:lvlText w:val="%8."/>
      <w:lvlJc w:val="left"/>
      <w:pPr>
        <w:tabs>
          <w:tab w:val="left" w:pos="929"/>
          <w:tab w:val="left" w:pos="930"/>
        </w:tabs>
        <w:ind w:left="5760" w:hanging="4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E0EC26">
      <w:start w:val="1"/>
      <w:numFmt w:val="lowerRoman"/>
      <w:lvlText w:val="%9."/>
      <w:lvlJc w:val="left"/>
      <w:pPr>
        <w:tabs>
          <w:tab w:val="left" w:pos="929"/>
          <w:tab w:val="left" w:pos="930"/>
        </w:tabs>
        <w:ind w:left="6480" w:hanging="4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6DC3829"/>
    <w:multiLevelType w:val="hybridMultilevel"/>
    <w:tmpl w:val="8332A75C"/>
    <w:styleLink w:val="ImportedStyle5"/>
    <w:lvl w:ilvl="0" w:tplc="E44A8CCE">
      <w:start w:val="1"/>
      <w:numFmt w:val="decimal"/>
      <w:lvlText w:val="%1."/>
      <w:lvlJc w:val="left"/>
      <w:pPr>
        <w:tabs>
          <w:tab w:val="num" w:pos="1416"/>
        </w:tabs>
        <w:ind w:left="707" w:firstLine="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7C1C46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06F88C">
      <w:start w:val="1"/>
      <w:numFmt w:val="lowerRoman"/>
      <w:lvlText w:val="%3."/>
      <w:lvlJc w:val="left"/>
      <w:pPr>
        <w:tabs>
          <w:tab w:val="num" w:pos="2149"/>
        </w:tabs>
        <w:ind w:left="1440" w:firstLine="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C827D0">
      <w:start w:val="1"/>
      <w:numFmt w:val="decimal"/>
      <w:lvlText w:val="%4."/>
      <w:lvlJc w:val="left"/>
      <w:pPr>
        <w:tabs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72B50E">
      <w:start w:val="1"/>
      <w:numFmt w:val="lowerLetter"/>
      <w:lvlText w:val="%5."/>
      <w:lvlJc w:val="left"/>
      <w:pPr>
        <w:tabs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545B54">
      <w:start w:val="1"/>
      <w:numFmt w:val="lowerRoman"/>
      <w:lvlText w:val="%6."/>
      <w:lvlJc w:val="left"/>
      <w:pPr>
        <w:tabs>
          <w:tab w:val="num" w:pos="4309"/>
        </w:tabs>
        <w:ind w:left="3600" w:firstLine="1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C257FE">
      <w:start w:val="1"/>
      <w:numFmt w:val="decimal"/>
      <w:lvlText w:val="%7."/>
      <w:lvlJc w:val="left"/>
      <w:pPr>
        <w:tabs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486FEA">
      <w:start w:val="1"/>
      <w:numFmt w:val="lowerLetter"/>
      <w:lvlText w:val="%8."/>
      <w:lvlJc w:val="left"/>
      <w:pPr>
        <w:tabs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FAA6EA">
      <w:start w:val="1"/>
      <w:numFmt w:val="lowerRoman"/>
      <w:lvlText w:val="%9."/>
      <w:lvlJc w:val="left"/>
      <w:pPr>
        <w:tabs>
          <w:tab w:val="num" w:pos="6469"/>
        </w:tabs>
        <w:ind w:left="5760" w:firstLine="1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9212EA8"/>
    <w:multiLevelType w:val="hybridMultilevel"/>
    <w:tmpl w:val="DB3E996C"/>
    <w:numStyleLink w:val="ImportedStyle3"/>
  </w:abstractNum>
  <w:num w:numId="1">
    <w:abstractNumId w:val="5"/>
  </w:num>
  <w:num w:numId="2">
    <w:abstractNumId w:val="0"/>
  </w:num>
  <w:num w:numId="3">
    <w:abstractNumId w:val="0"/>
    <w:lvlOverride w:ilvl="0">
      <w:lvl w:ilvl="0" w:tplc="142C5088">
        <w:start w:val="1"/>
        <w:numFmt w:val="decimal"/>
        <w:lvlText w:val="%1."/>
        <w:lvlJc w:val="left"/>
        <w:pPr>
          <w:tabs>
            <w:tab w:val="num" w:pos="929"/>
            <w:tab w:val="left" w:pos="930"/>
            <w:tab w:val="left" w:pos="2133"/>
            <w:tab w:val="left" w:pos="3097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720" w:hanging="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C00BFDE">
        <w:start w:val="1"/>
        <w:numFmt w:val="lowerLetter"/>
        <w:lvlText w:val="%2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1440" w:hanging="5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5BCD4AC">
        <w:start w:val="1"/>
        <w:numFmt w:val="lowerRoman"/>
        <w:lvlText w:val="%3."/>
        <w:lvlJc w:val="left"/>
        <w:pPr>
          <w:tabs>
            <w:tab w:val="left" w:pos="929"/>
            <w:tab w:val="left" w:pos="930"/>
            <w:tab w:val="left" w:pos="3097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2160" w:hanging="7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E0C6474">
        <w:start w:val="1"/>
        <w:numFmt w:val="decimal"/>
        <w:lvlText w:val="%4."/>
        <w:lvlJc w:val="left"/>
        <w:pPr>
          <w:tabs>
            <w:tab w:val="left" w:pos="929"/>
            <w:tab w:val="left" w:pos="930"/>
            <w:tab w:val="left" w:pos="2133"/>
            <w:tab w:val="num" w:pos="3089"/>
            <w:tab w:val="left" w:pos="3097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2880" w:hanging="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9F60652">
        <w:start w:val="1"/>
        <w:numFmt w:val="lowerLetter"/>
        <w:lvlText w:val="%5."/>
        <w:lvlJc w:val="left"/>
        <w:pPr>
          <w:tabs>
            <w:tab w:val="left" w:pos="929"/>
            <w:tab w:val="left" w:pos="930"/>
            <w:tab w:val="left" w:pos="2133"/>
            <w:tab w:val="left" w:pos="5077"/>
            <w:tab w:val="left" w:pos="6253"/>
            <w:tab w:val="left" w:pos="8116"/>
            <w:tab w:val="left" w:pos="8868"/>
          </w:tabs>
          <w:ind w:left="3600" w:hanging="1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C8E6DE">
        <w:start w:val="1"/>
        <w:numFmt w:val="lowerRoman"/>
        <w:lvlText w:val="%6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4320" w:hanging="5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340453A">
        <w:start w:val="1"/>
        <w:numFmt w:val="decimal"/>
        <w:lvlText w:val="%7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left" w:pos="6253"/>
            <w:tab w:val="left" w:pos="8116"/>
            <w:tab w:val="left" w:pos="8868"/>
          </w:tabs>
          <w:ind w:left="5040" w:hanging="10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46AEBF2">
        <w:start w:val="1"/>
        <w:numFmt w:val="lowerLetter"/>
        <w:lvlText w:val="%8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5760" w:hanging="3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5C86220">
        <w:start w:val="1"/>
        <w:numFmt w:val="lowerRoman"/>
        <w:lvlText w:val="%9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left" w:pos="5077"/>
            <w:tab w:val="left" w:pos="8116"/>
            <w:tab w:val="left" w:pos="8868"/>
          </w:tabs>
          <w:ind w:left="6480" w:hanging="145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2"/>
    <w:lvlOverride w:ilvl="0">
      <w:lvl w:ilvl="0" w:tplc="A7C8165A">
        <w:start w:val="1"/>
        <w:numFmt w:val="decimal"/>
        <w:lvlText w:val="%1."/>
        <w:lvlJc w:val="left"/>
        <w:pPr>
          <w:tabs>
            <w:tab w:val="left" w:pos="929"/>
            <w:tab w:val="left" w:pos="930"/>
            <w:tab w:val="num" w:pos="2133"/>
            <w:tab w:val="left" w:pos="3097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772" w:firstLine="5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CCA15FE">
        <w:start w:val="1"/>
        <w:numFmt w:val="lowerLetter"/>
        <w:lvlText w:val="%2."/>
        <w:lvlJc w:val="left"/>
        <w:pPr>
          <w:tabs>
            <w:tab w:val="left" w:pos="929"/>
            <w:tab w:val="left" w:pos="930"/>
            <w:tab w:val="num" w:pos="2733"/>
            <w:tab w:val="left" w:pos="3097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1372" w:firstLine="3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3061E70">
        <w:start w:val="1"/>
        <w:numFmt w:val="lowerRoman"/>
        <w:lvlText w:val="%3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num" w:pos="3453"/>
            <w:tab w:val="left" w:pos="3555"/>
            <w:tab w:val="left" w:pos="5077"/>
            <w:tab w:val="left" w:pos="6253"/>
            <w:tab w:val="left" w:pos="8116"/>
            <w:tab w:val="left" w:pos="8868"/>
          </w:tabs>
          <w:ind w:left="2092" w:firstLine="11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DA48E12">
        <w:start w:val="1"/>
        <w:numFmt w:val="decimal"/>
        <w:lvlText w:val="%4."/>
        <w:lvlJc w:val="left"/>
        <w:pPr>
          <w:tabs>
            <w:tab w:val="left" w:pos="929"/>
            <w:tab w:val="left" w:pos="930"/>
            <w:tab w:val="left" w:pos="2133"/>
            <w:tab w:val="num" w:pos="4173"/>
            <w:tab w:val="left" w:pos="5077"/>
            <w:tab w:val="left" w:pos="6253"/>
            <w:tab w:val="left" w:pos="8116"/>
            <w:tab w:val="left" w:pos="8868"/>
          </w:tabs>
          <w:ind w:left="2812" w:hanging="1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E9CE262">
        <w:start w:val="1"/>
        <w:numFmt w:val="lowerLetter"/>
        <w:lvlText w:val="%5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num" w:pos="4893"/>
            <w:tab w:val="left" w:pos="5077"/>
            <w:tab w:val="left" w:pos="6253"/>
            <w:tab w:val="left" w:pos="8116"/>
            <w:tab w:val="left" w:pos="8868"/>
          </w:tabs>
          <w:ind w:left="3532" w:firstLine="5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4A6DA2">
        <w:start w:val="1"/>
        <w:numFmt w:val="lowerRoman"/>
        <w:lvlText w:val="%6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num" w:pos="5613"/>
            <w:tab w:val="left" w:pos="6253"/>
            <w:tab w:val="left" w:pos="8116"/>
            <w:tab w:val="left" w:pos="8868"/>
          </w:tabs>
          <w:ind w:left="4252" w:firstLine="1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FCB00C">
        <w:start w:val="1"/>
        <w:numFmt w:val="decimal"/>
        <w:lvlText w:val="%7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left" w:pos="5077"/>
            <w:tab w:val="num" w:pos="6333"/>
            <w:tab w:val="left" w:pos="8116"/>
            <w:tab w:val="left" w:pos="8868"/>
          </w:tabs>
          <w:ind w:left="4972" w:firstLine="7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704B03E">
        <w:start w:val="1"/>
        <w:numFmt w:val="lowerLetter"/>
        <w:lvlText w:val="%8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left" w:pos="5077"/>
            <w:tab w:val="left" w:pos="8116"/>
            <w:tab w:val="left" w:pos="8868"/>
          </w:tabs>
          <w:ind w:left="5692" w:hanging="3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160FD92">
        <w:start w:val="1"/>
        <w:numFmt w:val="lowerRoman"/>
        <w:lvlText w:val="%9."/>
        <w:lvlJc w:val="left"/>
        <w:pPr>
          <w:tabs>
            <w:tab w:val="left" w:pos="929"/>
            <w:tab w:val="left" w:pos="930"/>
            <w:tab w:val="left" w:pos="2133"/>
            <w:tab w:val="left" w:pos="3097"/>
            <w:tab w:val="left" w:pos="3555"/>
            <w:tab w:val="left" w:pos="5077"/>
            <w:tab w:val="left" w:pos="6253"/>
            <w:tab w:val="num" w:pos="7773"/>
            <w:tab w:val="left" w:pos="8116"/>
            <w:tab w:val="left" w:pos="8868"/>
          </w:tabs>
          <w:ind w:left="6412" w:firstLine="40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6"/>
  </w:num>
  <w:num w:numId="10">
    <w:abstractNumId w:val="4"/>
  </w:num>
  <w:num w:numId="11">
    <w:abstractNumId w:val="4"/>
    <w:lvlOverride w:ilvl="0">
      <w:lvl w:ilvl="0" w:tplc="CF06B8B8">
        <w:start w:val="1"/>
        <w:numFmt w:val="decimal"/>
        <w:lvlText w:val="%1."/>
        <w:lvlJc w:val="left"/>
        <w:pPr>
          <w:tabs>
            <w:tab w:val="num" w:pos="1265"/>
          </w:tabs>
          <w:ind w:left="556" w:firstLine="15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DE671A8">
        <w:start w:val="1"/>
        <w:numFmt w:val="lowerLetter"/>
        <w:lvlText w:val="%2."/>
        <w:lvlJc w:val="left"/>
        <w:pPr>
          <w:tabs>
            <w:tab w:val="num" w:pos="1280"/>
          </w:tabs>
          <w:ind w:left="571" w:firstLine="16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D70A36DC">
        <w:start w:val="1"/>
        <w:numFmt w:val="lowerRoman"/>
        <w:lvlText w:val="%3."/>
        <w:lvlJc w:val="left"/>
        <w:pPr>
          <w:tabs>
            <w:tab w:val="num" w:pos="2017"/>
          </w:tabs>
          <w:ind w:left="1308" w:firstLine="2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0F8CC15E">
        <w:start w:val="1"/>
        <w:numFmt w:val="decimal"/>
        <w:lvlText w:val="%4."/>
        <w:lvlJc w:val="left"/>
        <w:pPr>
          <w:tabs>
            <w:tab w:val="num" w:pos="2725"/>
          </w:tabs>
          <w:ind w:left="2016" w:firstLine="1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C34A9C1C">
        <w:start w:val="1"/>
        <w:numFmt w:val="lowerLetter"/>
        <w:lvlText w:val="%5."/>
        <w:lvlJc w:val="left"/>
        <w:pPr>
          <w:tabs>
            <w:tab w:val="num" w:pos="3448"/>
          </w:tabs>
          <w:ind w:left="2739" w:firstLine="19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8C4A9328">
        <w:start w:val="1"/>
        <w:numFmt w:val="lowerRoman"/>
        <w:lvlText w:val="%6."/>
        <w:lvlJc w:val="left"/>
        <w:pPr>
          <w:tabs>
            <w:tab w:val="num" w:pos="4185"/>
          </w:tabs>
          <w:ind w:left="3476" w:firstLine="25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E7240D6C">
        <w:start w:val="1"/>
        <w:numFmt w:val="decimal"/>
        <w:lvlText w:val="%7."/>
        <w:lvlJc w:val="left"/>
        <w:pPr>
          <w:tabs>
            <w:tab w:val="num" w:pos="4893"/>
          </w:tabs>
          <w:ind w:left="4184" w:firstLine="21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24262DF0">
        <w:start w:val="1"/>
        <w:numFmt w:val="lowerLetter"/>
        <w:lvlText w:val="%8."/>
        <w:lvlJc w:val="left"/>
        <w:pPr>
          <w:tabs>
            <w:tab w:val="num" w:pos="5616"/>
          </w:tabs>
          <w:ind w:left="4907" w:firstLine="2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A0E4E9AC">
        <w:start w:val="1"/>
        <w:numFmt w:val="lowerRoman"/>
        <w:lvlText w:val="%9."/>
        <w:lvlJc w:val="left"/>
        <w:pPr>
          <w:tabs>
            <w:tab w:val="num" w:pos="6353"/>
          </w:tabs>
          <w:ind w:left="5644" w:firstLine="28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5C2"/>
    <w:rsid w:val="002F75C2"/>
    <w:rsid w:val="00996105"/>
    <w:rsid w:val="00D43C6D"/>
    <w:rsid w:val="00D9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5346E-AC15-4A1B-AE89-BF3779A2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2">
    <w:name w:val="heading 2"/>
    <w:next w:val="a"/>
    <w:pPr>
      <w:keepNext/>
      <w:ind w:right="57"/>
      <w:jc w:val="center"/>
      <w:outlineLvl w:val="1"/>
    </w:pPr>
    <w:rPr>
      <w:rFonts w:cs="Arial Unicode MS"/>
      <w:b/>
      <w:bCs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footer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2">
    <w:name w:val="Imported Style 2"/>
    <w:pPr>
      <w:numPr>
        <w:numId w:val="1"/>
      </w:numPr>
    </w:pPr>
  </w:style>
  <w:style w:type="numbering" w:customStyle="1" w:styleId="ImportedStyle3">
    <w:name w:val="Imported Style 3"/>
    <w:pPr>
      <w:numPr>
        <w:numId w:val="4"/>
      </w:numPr>
    </w:pPr>
  </w:style>
  <w:style w:type="numbering" w:customStyle="1" w:styleId="ImportedStyle4">
    <w:name w:val="Imported Style 4"/>
    <w:pPr>
      <w:numPr>
        <w:numId w:val="6"/>
      </w:numPr>
    </w:pPr>
  </w:style>
  <w:style w:type="paragraph" w:styleId="a5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5">
    <w:name w:val="Imported Style 5"/>
    <w:pPr>
      <w:numPr>
        <w:numId w:val="9"/>
      </w:numPr>
    </w:pPr>
  </w:style>
  <w:style w:type="paragraph" w:customStyle="1" w:styleId="TableParagraph">
    <w:name w:val="Table Paragraph"/>
    <w:pPr>
      <w:widowControl w:val="0"/>
    </w:pPr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2718</Words>
  <Characters>15498</Characters>
  <Application>Microsoft Office Word</Application>
  <DocSecurity>0</DocSecurity>
  <Lines>129</Lines>
  <Paragraphs>36</Paragraphs>
  <ScaleCrop>false</ScaleCrop>
  <Company>SPecialiST RePack</Company>
  <LinksUpToDate>false</LinksUpToDate>
  <CharactersWithSpaces>18180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Марусьен-ПК</dc:creator>
  <cp:lastModifiedBy>Марусьен-ПК</cp:lastModifiedBy>
  <cp:revision>3</cp:revision>
  <dcterms:created xsi:type="dcterms:W3CDTF">2023-06-25T10:47:00Z</dcterms:created>
  <dcterms:modified xsi:type="dcterms:W3CDTF">2023-06-25T10:48:00Z</dcterms:modified>
</cp:coreProperties>
</file>